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A1E1B" w14:textId="64600402" w:rsidR="00E90E49" w:rsidRPr="003100C3" w:rsidRDefault="00E90E49" w:rsidP="00E35559">
      <w:pPr>
        <w:pStyle w:val="3GPPHeader"/>
        <w:spacing w:after="60"/>
        <w:rPr>
          <w:rFonts w:cs="Arial"/>
          <w:sz w:val="28"/>
          <w:szCs w:val="32"/>
          <w:highlight w:val="yellow"/>
          <w:lang w:val="en-US" w:eastAsia="ja-JP"/>
        </w:rPr>
      </w:pPr>
      <w:r w:rsidRPr="003100C3">
        <w:rPr>
          <w:rFonts w:cs="Arial"/>
          <w:lang w:val="en-US"/>
        </w:rPr>
        <w:t>3GPP TSG-RAN WG</w:t>
      </w:r>
      <w:r w:rsidR="00344E07" w:rsidRPr="003100C3">
        <w:rPr>
          <w:rFonts w:cs="Arial"/>
          <w:lang w:val="en-US"/>
        </w:rPr>
        <w:t>2</w:t>
      </w:r>
      <w:r w:rsidRPr="003100C3">
        <w:rPr>
          <w:rFonts w:cs="Arial"/>
          <w:lang w:val="en-US"/>
        </w:rPr>
        <w:t xml:space="preserve"> </w:t>
      </w:r>
      <w:r w:rsidR="00053D8D">
        <w:rPr>
          <w:rFonts w:cs="Arial"/>
          <w:lang w:val="en-US"/>
        </w:rPr>
        <w:t>#110</w:t>
      </w:r>
      <w:r w:rsidR="00220405">
        <w:rPr>
          <w:rFonts w:cs="Arial"/>
          <w:lang w:val="en-US" w:eastAsia="ja-JP"/>
        </w:rPr>
        <w:t>-e</w:t>
      </w:r>
      <w:r w:rsidRPr="003100C3">
        <w:rPr>
          <w:rFonts w:cs="Arial"/>
          <w:lang w:val="en-US"/>
        </w:rPr>
        <w:tab/>
      </w:r>
      <w:r w:rsidR="00112DAC">
        <w:rPr>
          <w:rFonts w:cs="Arial"/>
          <w:sz w:val="28"/>
          <w:szCs w:val="32"/>
          <w:lang w:val="en-US"/>
        </w:rPr>
        <w:t>R2-2004830</w:t>
      </w:r>
    </w:p>
    <w:p w14:paraId="567B26D3" w14:textId="1D27BB6D" w:rsidR="00F339DB" w:rsidRDefault="00220405" w:rsidP="00311702">
      <w:pPr>
        <w:pStyle w:val="3GPPHeader"/>
        <w:rPr>
          <w:rFonts w:cs="Arial"/>
          <w:lang w:val="en-US" w:eastAsia="ja-JP"/>
        </w:rPr>
      </w:pPr>
      <w:r w:rsidRPr="00220405">
        <w:rPr>
          <w:rFonts w:cs="Arial"/>
          <w:lang w:val="en-US" w:eastAsia="ja-JP"/>
        </w:rPr>
        <w:t>Electronic meeting</w:t>
      </w:r>
      <w:r w:rsidR="00E67896">
        <w:rPr>
          <w:rFonts w:cs="Arial"/>
          <w:lang w:val="en-US" w:eastAsia="ja-JP"/>
        </w:rPr>
        <w:t xml:space="preserve">, </w:t>
      </w:r>
      <w:r w:rsidR="00053D8D">
        <w:rPr>
          <w:rFonts w:cs="Arial"/>
          <w:lang w:val="en-US" w:eastAsia="ja-JP"/>
        </w:rPr>
        <w:t>1th - 12th June</w:t>
      </w:r>
      <w:r w:rsidR="00EC23F9">
        <w:rPr>
          <w:rFonts w:cs="Arial"/>
          <w:lang w:val="en-US" w:eastAsia="ja-JP"/>
        </w:rPr>
        <w:t>, 2020</w:t>
      </w:r>
      <w:r w:rsidR="007D6F65">
        <w:rPr>
          <w:rFonts w:cs="Arial" w:hint="eastAsia"/>
          <w:lang w:val="en-US" w:eastAsia="ja-JP"/>
        </w:rPr>
        <w:t xml:space="preserve">             </w:t>
      </w:r>
      <w:r w:rsidR="00064199">
        <w:rPr>
          <w:rFonts w:cs="Arial" w:hint="eastAsia"/>
          <w:lang w:val="en-US" w:eastAsia="ja-JP"/>
        </w:rPr>
        <w:t xml:space="preserve">          </w:t>
      </w:r>
    </w:p>
    <w:p w14:paraId="3ED31032" w14:textId="0312D8A2" w:rsidR="00E90E49" w:rsidRPr="003100C3" w:rsidRDefault="00E90E49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Agenda Item:</w:t>
      </w:r>
      <w:r w:rsidRPr="003100C3">
        <w:rPr>
          <w:rFonts w:cs="Arial"/>
          <w:sz w:val="22"/>
          <w:szCs w:val="22"/>
          <w:lang w:val="en-US"/>
        </w:rPr>
        <w:tab/>
      </w:r>
      <w:r w:rsidR="007D6F65">
        <w:rPr>
          <w:rFonts w:cs="Arial" w:hint="eastAsia"/>
          <w:sz w:val="22"/>
          <w:szCs w:val="22"/>
          <w:lang w:val="en-US" w:eastAsia="ja-JP"/>
        </w:rPr>
        <w:t>6</w:t>
      </w:r>
      <w:r w:rsidR="007D6F65">
        <w:rPr>
          <w:rFonts w:cs="Arial"/>
          <w:sz w:val="22"/>
          <w:szCs w:val="22"/>
          <w:lang w:val="en-US" w:eastAsia="ja-JP"/>
        </w:rPr>
        <w:t>.</w:t>
      </w:r>
      <w:r w:rsidR="0086679F">
        <w:rPr>
          <w:rFonts w:cs="Arial" w:hint="eastAsia"/>
          <w:sz w:val="22"/>
          <w:szCs w:val="22"/>
          <w:lang w:val="en-US" w:eastAsia="ja-JP"/>
        </w:rPr>
        <w:t>7.2.1</w:t>
      </w:r>
    </w:p>
    <w:p w14:paraId="19F6006A" w14:textId="2438ADE1" w:rsidR="002876F8" w:rsidRPr="003100C3" w:rsidRDefault="003D3C45" w:rsidP="002876F8">
      <w:pPr>
        <w:pStyle w:val="3GPPHeader"/>
        <w:ind w:left="883" w:hangingChars="400" w:hanging="883"/>
        <w:jc w:val="left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Source: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4E4A7D" w:rsidRPr="003100C3">
        <w:rPr>
          <w:rFonts w:cs="Arial"/>
          <w:sz w:val="22"/>
          <w:szCs w:val="22"/>
          <w:lang w:val="en-US" w:eastAsia="ja-JP"/>
        </w:rPr>
        <w:t xml:space="preserve">  </w:t>
      </w:r>
      <w:r w:rsidR="008A6411">
        <w:rPr>
          <w:rFonts w:cs="Arial"/>
          <w:sz w:val="22"/>
          <w:szCs w:val="22"/>
          <w:lang w:val="en-US" w:eastAsia="ja-JP"/>
        </w:rPr>
        <w:t>NTTD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C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M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F420B4">
        <w:rPr>
          <w:rFonts w:cs="Arial" w:hint="eastAsia"/>
          <w:sz w:val="22"/>
          <w:szCs w:val="22"/>
          <w:lang w:val="en-US" w:eastAsia="ja-JP"/>
        </w:rPr>
        <w:t>, INC.</w:t>
      </w:r>
      <w:r w:rsidR="00420D9F">
        <w:rPr>
          <w:rFonts w:cs="Arial" w:hint="eastAsia"/>
          <w:sz w:val="22"/>
          <w:szCs w:val="22"/>
          <w:lang w:val="en-US" w:eastAsia="ja-JP"/>
        </w:rPr>
        <w:t xml:space="preserve"> </w:t>
      </w:r>
    </w:p>
    <w:p w14:paraId="09BB6610" w14:textId="14475ED2" w:rsidR="00E90E49" w:rsidRPr="003100C3" w:rsidRDefault="003D3C45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Title: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86679F">
        <w:rPr>
          <w:rFonts w:cs="Arial" w:hint="eastAsia"/>
          <w:sz w:val="22"/>
          <w:szCs w:val="22"/>
          <w:lang w:val="en-US" w:eastAsia="ja-JP"/>
        </w:rPr>
        <w:t>Remaining issues on accurate reference timing</w:t>
      </w:r>
    </w:p>
    <w:p w14:paraId="4342B002" w14:textId="65FA3810" w:rsidR="00E90E49" w:rsidRPr="003100C3" w:rsidRDefault="00E90E49" w:rsidP="00317925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Document for:</w:t>
      </w:r>
      <w:r w:rsidRPr="003100C3">
        <w:rPr>
          <w:rFonts w:cs="Arial"/>
          <w:sz w:val="22"/>
          <w:szCs w:val="22"/>
          <w:lang w:val="en-US"/>
        </w:rPr>
        <w:tab/>
        <w:t>Discussion</w:t>
      </w:r>
      <w:r w:rsidR="008D5C7D" w:rsidRPr="003100C3">
        <w:rPr>
          <w:rFonts w:cs="Arial"/>
          <w:sz w:val="22"/>
          <w:szCs w:val="22"/>
          <w:lang w:val="en-US"/>
        </w:rPr>
        <w:t xml:space="preserve"> and </w:t>
      </w:r>
      <w:r w:rsidR="00344E07" w:rsidRPr="003100C3">
        <w:rPr>
          <w:rFonts w:cs="Arial"/>
          <w:sz w:val="22"/>
          <w:szCs w:val="22"/>
          <w:lang w:val="en-US"/>
        </w:rPr>
        <w:t>Decision</w:t>
      </w:r>
    </w:p>
    <w:p w14:paraId="7067082D" w14:textId="77777777" w:rsidR="00E90E49" w:rsidRPr="003100C3" w:rsidRDefault="00230D18" w:rsidP="00CE0424">
      <w:pPr>
        <w:pStyle w:val="1"/>
        <w:rPr>
          <w:rFonts w:cs="Arial"/>
          <w:lang w:val="en-US"/>
        </w:rPr>
      </w:pPr>
      <w:r w:rsidRPr="003100C3">
        <w:rPr>
          <w:rFonts w:cs="Arial"/>
          <w:lang w:val="en-US"/>
        </w:rPr>
        <w:t>1</w:t>
      </w:r>
      <w:r w:rsidRPr="003100C3">
        <w:rPr>
          <w:rFonts w:cs="Arial"/>
          <w:lang w:val="en-US"/>
        </w:rPr>
        <w:tab/>
      </w:r>
      <w:r w:rsidR="00E90E49" w:rsidRPr="003100C3">
        <w:rPr>
          <w:rFonts w:cs="Arial"/>
          <w:lang w:val="en-US"/>
        </w:rPr>
        <w:t>Introduction</w:t>
      </w:r>
    </w:p>
    <w:p w14:paraId="345684B5" w14:textId="17D320E2" w:rsidR="00DF6766" w:rsidRDefault="0086679F" w:rsidP="00901DE6">
      <w:pPr>
        <w:pStyle w:val="a9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In the last RAN2 meeting, regarding the referenceTimeInfo request, RAN2 agreed UE </w:t>
      </w:r>
      <w:r>
        <w:rPr>
          <w:rFonts w:ascii="Times New Roman" w:hAnsi="Times New Roman"/>
          <w:lang w:val="en-US" w:eastAsia="ja-JP"/>
        </w:rPr>
        <w:t xml:space="preserve">is allowed to use </w:t>
      </w:r>
      <w:r>
        <w:rPr>
          <w:rFonts w:ascii="Times New Roman" w:hAnsi="Times New Roman" w:hint="eastAsia"/>
          <w:lang w:val="en-US" w:eastAsia="ja-JP"/>
        </w:rPr>
        <w:t xml:space="preserve">UEAssistanceInfo message to </w:t>
      </w:r>
      <w:r>
        <w:rPr>
          <w:rFonts w:ascii="Times New Roman" w:hAnsi="Times New Roman"/>
          <w:lang w:val="en-US" w:eastAsia="ja-JP"/>
        </w:rPr>
        <w:t>show interest and request timing information from the network, while the following issue is still left a</w:t>
      </w:r>
      <w:r w:rsidR="00BB03BD">
        <w:rPr>
          <w:rFonts w:ascii="Times New Roman" w:hAnsi="Times New Roman"/>
          <w:lang w:val="en-US" w:eastAsia="ja-JP"/>
        </w:rPr>
        <w:t xml:space="preserve">s FFS. This paper </w:t>
      </w:r>
      <w:r>
        <w:rPr>
          <w:rFonts w:ascii="Times New Roman" w:hAnsi="Times New Roman"/>
          <w:lang w:val="en-US" w:eastAsia="ja-JP"/>
        </w:rPr>
        <w:t>further discuss</w:t>
      </w:r>
      <w:r w:rsidR="00BB03BD">
        <w:rPr>
          <w:rFonts w:ascii="Times New Roman" w:hAnsi="Times New Roman"/>
          <w:lang w:val="en-US" w:eastAsia="ja-JP"/>
        </w:rPr>
        <w:t>es</w:t>
      </w:r>
      <w:r>
        <w:rPr>
          <w:rFonts w:ascii="Times New Roman" w:hAnsi="Times New Roman"/>
          <w:lang w:val="en-US" w:eastAsia="ja-JP"/>
        </w:rPr>
        <w:t xml:space="preserve"> this issue.</w:t>
      </w:r>
    </w:p>
    <w:p w14:paraId="5FF57176" w14:textId="0E3173F5" w:rsidR="0086679F" w:rsidRDefault="0086679F" w:rsidP="00901DE6">
      <w:pPr>
        <w:pStyle w:val="a9"/>
        <w:rPr>
          <w:rFonts w:ascii="Times New Roman" w:hAnsi="Times New Roman"/>
          <w:lang w:val="x-none" w:eastAsia="ja-JP"/>
        </w:rPr>
      </w:pPr>
      <w:r>
        <w:rPr>
          <w:rFonts w:ascii="Times New Roman" w:hAnsi="Times New Roman" w:hint="eastAsia"/>
          <w:lang w:val="x-none" w:eastAsia="ja-JP"/>
        </w:rPr>
        <w:t>--------------------------------------------------------</w:t>
      </w:r>
      <w:r>
        <w:rPr>
          <w:rFonts w:ascii="Times New Roman" w:hAnsi="Times New Roman"/>
          <w:lang w:val="x-none" w:eastAsia="ja-JP"/>
        </w:rPr>
        <w:t>-</w:t>
      </w:r>
      <w:r>
        <w:rPr>
          <w:rFonts w:ascii="Times New Roman" w:hAnsi="Times New Roman" w:hint="eastAsia"/>
          <w:lang w:val="x-none" w:eastAsia="ja-JP"/>
        </w:rPr>
        <w:t>Excerpt from [1] -----------------------------------------------------------------</w:t>
      </w:r>
    </w:p>
    <w:p w14:paraId="30BE7D00" w14:textId="6654EAFD" w:rsidR="0086679F" w:rsidRDefault="0086679F" w:rsidP="00901DE6">
      <w:pPr>
        <w:pStyle w:val="a9"/>
        <w:rPr>
          <w:rFonts w:ascii="Times New Roman" w:hAnsi="Times New Roman"/>
          <w:lang w:val="x-none" w:eastAsia="ja-JP"/>
        </w:rPr>
      </w:pPr>
      <w:r w:rsidRPr="0086679F">
        <w:rPr>
          <w:rFonts w:ascii="Times New Roman" w:hAnsi="Times New Roman"/>
          <w:lang w:val="x-none" w:eastAsia="ja-JP"/>
        </w:rPr>
        <w:t>IIoT Editor’s note: It is FFS the need for a prohibit timer T346. FFS whether the UE is allowed to send the same interest message.</w:t>
      </w:r>
    </w:p>
    <w:p w14:paraId="62C7E691" w14:textId="45796BD2" w:rsidR="0086679F" w:rsidRPr="0086679F" w:rsidRDefault="0086679F" w:rsidP="00901DE6">
      <w:pPr>
        <w:pStyle w:val="a9"/>
        <w:rPr>
          <w:rFonts w:ascii="Times New Roman" w:hAnsi="Times New Roman"/>
          <w:lang w:val="x-none" w:eastAsia="ja-JP"/>
        </w:rPr>
      </w:pPr>
      <w:r>
        <w:rPr>
          <w:rFonts w:ascii="Times New Roman" w:hAnsi="Times New Roman"/>
          <w:lang w:val="x-none" w:eastAsia="ja-JP"/>
        </w:rPr>
        <w:t>---------------------------------------------------------End of Except----------------------------------------------------------------------</w:t>
      </w:r>
    </w:p>
    <w:p w14:paraId="194DB385" w14:textId="5CDE4627" w:rsidR="006B7255" w:rsidRPr="003100C3" w:rsidRDefault="004154AF" w:rsidP="00800BD7">
      <w:pPr>
        <w:pStyle w:val="1"/>
        <w:rPr>
          <w:rFonts w:cs="Arial"/>
          <w:lang w:val="en-US"/>
        </w:rPr>
      </w:pPr>
      <w:bookmarkStart w:id="0" w:name="_Ref178064866"/>
      <w:r w:rsidRPr="003100C3">
        <w:rPr>
          <w:rFonts w:cs="Arial"/>
          <w:lang w:val="en-US"/>
        </w:rPr>
        <w:t>2</w:t>
      </w:r>
      <w:r w:rsidRPr="003100C3">
        <w:rPr>
          <w:rFonts w:cs="Arial"/>
          <w:lang w:val="en-US"/>
        </w:rPr>
        <w:tab/>
      </w:r>
      <w:r w:rsidR="004000E8" w:rsidRPr="003100C3">
        <w:rPr>
          <w:rFonts w:cs="Arial"/>
          <w:lang w:val="en-US"/>
        </w:rPr>
        <w:t>Discussion</w:t>
      </w:r>
      <w:bookmarkEnd w:id="0"/>
    </w:p>
    <w:p w14:paraId="0022AA03" w14:textId="66711944" w:rsidR="0086679F" w:rsidRDefault="0086679F" w:rsidP="00162B03">
      <w:r>
        <w:t>R</w:t>
      </w:r>
      <w:r>
        <w:rPr>
          <w:rFonts w:hint="eastAsia"/>
        </w:rPr>
        <w:t xml:space="preserve">egarding </w:t>
      </w:r>
      <w:r>
        <w:t>the prohi</w:t>
      </w:r>
      <w:r w:rsidR="00BB03BD">
        <w:t>bit timer T346, originally it was</w:t>
      </w:r>
      <w:r>
        <w:t xml:space="preserve"> introduced for the purpose of avoiding UE in RRC_CONNECTED to indicate power saving preference too frequently to the network, thus there is T346 (e-f) defined for each power saving preference (e.g. maxBW</w:t>
      </w:r>
      <w:r>
        <w:rPr>
          <w:rFonts w:hint="eastAsia"/>
        </w:rPr>
        <w:t>-Preference</w:t>
      </w:r>
      <w:r>
        <w:t>, maxCC-Preference, maxMIMO-Preference, etc)</w:t>
      </w:r>
      <w:r>
        <w:rPr>
          <w:rFonts w:hint="eastAsia"/>
        </w:rPr>
        <w:t xml:space="preserve">. </w:t>
      </w:r>
      <w:r>
        <w:t>If UE were experiencing internal overh</w:t>
      </w:r>
      <w:r w:rsidR="00BB03BD">
        <w:t>eating, UE could</w:t>
      </w:r>
      <w:r>
        <w:t xml:space="preserve"> send power saving preference indication multiple times to the net</w:t>
      </w:r>
      <w:r w:rsidR="00BB03BD">
        <w:t xml:space="preserve">work until the device cool down. As such, </w:t>
      </w:r>
      <w:r>
        <w:t xml:space="preserve">this prohibit timer is needed. While for requesting reference time information, we understand once UE send this interest indication to the network, </w:t>
      </w:r>
      <w:r w:rsidR="00244A26">
        <w:t xml:space="preserve">the </w:t>
      </w:r>
      <w:bookmarkStart w:id="1" w:name="_GoBack"/>
      <w:bookmarkEnd w:id="1"/>
      <w:r>
        <w:t>network would feedback the UE with referenceTimeInfo using DLInformationTransfer message.</w:t>
      </w:r>
      <w:r w:rsidR="00BB03BD">
        <w:t xml:space="preserve"> When UE receives the referenceTimeInfo, it would be synchronized to network’s master clock immediately. Also, since UE is in RRC_CONNECTED, it would be very rare case that UE could not receive feedback from network, and send this indication again and again. </w:t>
      </w:r>
      <w:r>
        <w:t xml:space="preserve">Therefore, there is no need to introduce prohibit timer to avoid UE sending referenceTimeInfoInterest indication too frequently. </w:t>
      </w:r>
    </w:p>
    <w:p w14:paraId="64AAAEF4" w14:textId="3AD09804" w:rsidR="00BB03BD" w:rsidRDefault="00BB03BD" w:rsidP="00162B03">
      <w:r w:rsidRPr="00BB03BD">
        <w:rPr>
          <w:b/>
          <w:i/>
        </w:rPr>
        <w:t>Observation1:</w:t>
      </w:r>
      <w:r>
        <w:t xml:space="preserve"> </w:t>
      </w:r>
      <w:r>
        <w:rPr>
          <w:b/>
          <w:i/>
        </w:rPr>
        <w:t xml:space="preserve">Once UE receives the referenceTimeInfo from network, it would be synchronized to network’s master clock immediately. </w:t>
      </w:r>
    </w:p>
    <w:p w14:paraId="404E00BF" w14:textId="1162BBAE" w:rsidR="0086679F" w:rsidRPr="0086679F" w:rsidRDefault="0086679F" w:rsidP="00162B03">
      <w:pPr>
        <w:rPr>
          <w:b/>
          <w:i/>
        </w:rPr>
      </w:pPr>
      <w:r w:rsidRPr="0086679F">
        <w:rPr>
          <w:b/>
          <w:i/>
        </w:rPr>
        <w:t>O</w:t>
      </w:r>
      <w:r w:rsidR="00BB03BD">
        <w:rPr>
          <w:b/>
          <w:i/>
        </w:rPr>
        <w:t>bservation2</w:t>
      </w:r>
      <w:r w:rsidRPr="0086679F">
        <w:rPr>
          <w:b/>
          <w:i/>
        </w:rPr>
        <w:t xml:space="preserve">: Regarding the </w:t>
      </w:r>
      <w:r>
        <w:rPr>
          <w:b/>
          <w:i/>
        </w:rPr>
        <w:t xml:space="preserve">UE </w:t>
      </w:r>
      <w:r w:rsidRPr="0086679F">
        <w:rPr>
          <w:b/>
          <w:i/>
        </w:rPr>
        <w:t>request</w:t>
      </w:r>
      <w:r>
        <w:rPr>
          <w:b/>
          <w:i/>
        </w:rPr>
        <w:t>ing</w:t>
      </w:r>
      <w:r w:rsidRPr="0086679F">
        <w:rPr>
          <w:b/>
          <w:i/>
        </w:rPr>
        <w:t xml:space="preserve"> for reference time information, since UE is in RRC_CONNECTED, it would be very rare case that UE could not receive feedback from network, and send referenceTimeInfo</w:t>
      </w:r>
      <w:r>
        <w:rPr>
          <w:b/>
          <w:i/>
        </w:rPr>
        <w:t>I</w:t>
      </w:r>
      <w:r w:rsidRPr="0086679F">
        <w:rPr>
          <w:b/>
          <w:i/>
        </w:rPr>
        <w:t>nterest indication again and again.</w:t>
      </w:r>
    </w:p>
    <w:p w14:paraId="29261605" w14:textId="609FE67B" w:rsidR="0086679F" w:rsidRDefault="0086679F" w:rsidP="00162B03">
      <w:r>
        <w:t>Another issue whether the UE is allowed to send the same interest message. Based on observation1</w:t>
      </w:r>
      <w:r w:rsidR="00BB03BD">
        <w:t xml:space="preserve"> and 2</w:t>
      </w:r>
      <w:r>
        <w:t>, we understand there is no need for UE to send the same interest message to network multiple times, which would only increase UL signalling overhead.</w:t>
      </w:r>
    </w:p>
    <w:p w14:paraId="3993326B" w14:textId="6DC90819" w:rsidR="0086679F" w:rsidRDefault="00BB03BD" w:rsidP="00162B03">
      <w:pPr>
        <w:rPr>
          <w:b/>
          <w:i/>
        </w:rPr>
      </w:pPr>
      <w:r>
        <w:rPr>
          <w:b/>
          <w:i/>
        </w:rPr>
        <w:t>Observation3</w:t>
      </w:r>
      <w:r w:rsidR="0086679F" w:rsidRPr="0086679F">
        <w:rPr>
          <w:b/>
          <w:i/>
        </w:rPr>
        <w:t>: There is no need to send the same interest message to network multiple times.</w:t>
      </w:r>
    </w:p>
    <w:p w14:paraId="160A88D2" w14:textId="3F5EC278" w:rsidR="0086679F" w:rsidRDefault="0086679F" w:rsidP="00162B03">
      <w:pPr>
        <w:rPr>
          <w:b/>
          <w:i/>
        </w:rPr>
      </w:pPr>
      <w:r>
        <w:rPr>
          <w:b/>
          <w:i/>
        </w:rPr>
        <w:t xml:space="preserve">Proposal1: No support of a prohibit timer T346-X for referenceTimeInfoInterest indication. </w:t>
      </w:r>
    </w:p>
    <w:p w14:paraId="31575BF2" w14:textId="2DD91162" w:rsidR="0086679F" w:rsidRPr="0086679F" w:rsidRDefault="0086679F" w:rsidP="00162B03">
      <w:pPr>
        <w:rPr>
          <w:b/>
          <w:i/>
        </w:rPr>
      </w:pPr>
      <w:r>
        <w:rPr>
          <w:b/>
          <w:i/>
        </w:rPr>
        <w:t xml:space="preserve">Proposal2: UE is not allowed to send the same interest message multiple times. </w:t>
      </w:r>
    </w:p>
    <w:p w14:paraId="7C9BD4C2" w14:textId="3EB62A9B" w:rsidR="00C01F33" w:rsidRPr="003100C3" w:rsidRDefault="007E39A2" w:rsidP="00CE0424">
      <w:pPr>
        <w:pStyle w:val="1"/>
        <w:rPr>
          <w:rFonts w:cs="Arial"/>
          <w:lang w:val="en-US"/>
        </w:rPr>
      </w:pPr>
      <w:r>
        <w:rPr>
          <w:rFonts w:cs="Arial" w:hint="eastAsia"/>
          <w:lang w:val="en-US"/>
        </w:rPr>
        <w:t xml:space="preserve">3. </w:t>
      </w:r>
      <w:r w:rsidR="00C01F33" w:rsidRPr="003100C3">
        <w:rPr>
          <w:rFonts w:cs="Arial"/>
          <w:lang w:val="en-US"/>
        </w:rPr>
        <w:t>Conclusion</w:t>
      </w:r>
    </w:p>
    <w:p w14:paraId="013DFFC1" w14:textId="67519596" w:rsidR="008E065E" w:rsidRPr="003100C3" w:rsidRDefault="00317925" w:rsidP="008E065E">
      <w:pPr>
        <w:pStyle w:val="a9"/>
        <w:rPr>
          <w:rFonts w:cs="Arial"/>
          <w:b/>
          <w:bCs/>
          <w:lang w:val="en-US"/>
        </w:rPr>
      </w:pPr>
      <w:r w:rsidRPr="0086679F">
        <w:rPr>
          <w:rFonts w:ascii="Times New Roman" w:hAnsi="Times New Roman"/>
          <w:lang w:eastAsia="ja-JP"/>
        </w:rPr>
        <w:t xml:space="preserve">Based on the discussion in the </w:t>
      </w:r>
      <w:r w:rsidR="007729A2" w:rsidRPr="0086679F">
        <w:rPr>
          <w:rFonts w:ascii="Times New Roman" w:hAnsi="Times New Roman"/>
          <w:lang w:eastAsia="ja-JP"/>
        </w:rPr>
        <w:t xml:space="preserve">previous </w:t>
      </w:r>
      <w:r w:rsidR="008E065E" w:rsidRPr="0086679F">
        <w:rPr>
          <w:rFonts w:ascii="Times New Roman" w:hAnsi="Times New Roman"/>
          <w:lang w:eastAsia="ja-JP"/>
        </w:rPr>
        <w:t>section</w:t>
      </w:r>
      <w:r w:rsidR="007729A2" w:rsidRPr="0086679F">
        <w:rPr>
          <w:rFonts w:ascii="Times New Roman" w:hAnsi="Times New Roman"/>
          <w:lang w:eastAsia="ja-JP"/>
        </w:rPr>
        <w:t>s</w:t>
      </w:r>
      <w:r w:rsidRPr="0086679F">
        <w:rPr>
          <w:rFonts w:ascii="Times New Roman" w:hAnsi="Times New Roman"/>
          <w:lang w:eastAsia="ja-JP"/>
        </w:rPr>
        <w:t>,</w:t>
      </w:r>
      <w:r w:rsidR="008E065E" w:rsidRPr="0086679F">
        <w:rPr>
          <w:rFonts w:ascii="Times New Roman" w:hAnsi="Times New Roman"/>
          <w:lang w:eastAsia="ja-JP"/>
        </w:rPr>
        <w:t xml:space="preserve"> w</w:t>
      </w:r>
      <w:r w:rsidR="004E4A7D" w:rsidRPr="0086679F">
        <w:rPr>
          <w:rFonts w:ascii="Times New Roman" w:hAnsi="Times New Roman"/>
          <w:lang w:eastAsia="ja-JP"/>
        </w:rPr>
        <w:t>e made the following proposal</w:t>
      </w:r>
      <w:r w:rsidR="008E065E" w:rsidRPr="0086679F">
        <w:rPr>
          <w:rFonts w:ascii="Times New Roman" w:hAnsi="Times New Roman"/>
          <w:lang w:eastAsia="ja-JP"/>
        </w:rPr>
        <w:t>s:</w:t>
      </w:r>
      <w:r w:rsidR="00C93814" w:rsidRPr="0086679F">
        <w:rPr>
          <w:rFonts w:ascii="Times New Roman" w:hAnsi="Times New Roman"/>
          <w:lang w:eastAsia="ja-JP"/>
        </w:rPr>
        <w:t xml:space="preserve"> </w:t>
      </w:r>
    </w:p>
    <w:p w14:paraId="6614EF1A" w14:textId="6C7DC739" w:rsidR="00BB03BD" w:rsidRPr="00BB03BD" w:rsidRDefault="00BB03BD" w:rsidP="0086679F">
      <w:bookmarkStart w:id="2" w:name="_In-sequence_SDU_delivery"/>
      <w:bookmarkEnd w:id="2"/>
      <w:r w:rsidRPr="00BB03BD">
        <w:rPr>
          <w:b/>
          <w:i/>
        </w:rPr>
        <w:lastRenderedPageBreak/>
        <w:t>Observation1:</w:t>
      </w:r>
      <w:r>
        <w:t xml:space="preserve"> </w:t>
      </w:r>
      <w:r>
        <w:rPr>
          <w:b/>
          <w:i/>
        </w:rPr>
        <w:t xml:space="preserve">Once UE receives the referenceTimeInfo from network, it would be synchronized to network’s master clock immediately. </w:t>
      </w:r>
    </w:p>
    <w:p w14:paraId="73559243" w14:textId="77777777" w:rsidR="00BB03BD" w:rsidRPr="0086679F" w:rsidRDefault="00BB03BD" w:rsidP="00BB03BD">
      <w:pPr>
        <w:rPr>
          <w:b/>
          <w:i/>
        </w:rPr>
      </w:pPr>
      <w:r w:rsidRPr="0086679F">
        <w:rPr>
          <w:b/>
          <w:i/>
        </w:rPr>
        <w:t>O</w:t>
      </w:r>
      <w:r>
        <w:rPr>
          <w:b/>
          <w:i/>
        </w:rPr>
        <w:t>bservation2</w:t>
      </w:r>
      <w:r w:rsidRPr="0086679F">
        <w:rPr>
          <w:b/>
          <w:i/>
        </w:rPr>
        <w:t xml:space="preserve">: Regarding the </w:t>
      </w:r>
      <w:r>
        <w:rPr>
          <w:b/>
          <w:i/>
        </w:rPr>
        <w:t xml:space="preserve">UE </w:t>
      </w:r>
      <w:r w:rsidRPr="0086679F">
        <w:rPr>
          <w:b/>
          <w:i/>
        </w:rPr>
        <w:t>request</w:t>
      </w:r>
      <w:r>
        <w:rPr>
          <w:b/>
          <w:i/>
        </w:rPr>
        <w:t>ing</w:t>
      </w:r>
      <w:r w:rsidRPr="0086679F">
        <w:rPr>
          <w:b/>
          <w:i/>
        </w:rPr>
        <w:t xml:space="preserve"> for reference time information, since UE is in RRC_CONNECTED, it would be very rare case that UE could not receive feedback from network, and send referenceTimeInfo</w:t>
      </w:r>
      <w:r>
        <w:rPr>
          <w:b/>
          <w:i/>
        </w:rPr>
        <w:t>I</w:t>
      </w:r>
      <w:r w:rsidRPr="0086679F">
        <w:rPr>
          <w:b/>
          <w:i/>
        </w:rPr>
        <w:t>nterest indication again and again.</w:t>
      </w:r>
    </w:p>
    <w:p w14:paraId="14D4E123" w14:textId="77777777" w:rsidR="00BB03BD" w:rsidRDefault="00BB03BD" w:rsidP="00BB03BD">
      <w:pPr>
        <w:rPr>
          <w:b/>
          <w:i/>
        </w:rPr>
      </w:pPr>
      <w:r>
        <w:rPr>
          <w:b/>
          <w:i/>
        </w:rPr>
        <w:t>Observation3</w:t>
      </w:r>
      <w:r w:rsidRPr="0086679F">
        <w:rPr>
          <w:b/>
          <w:i/>
        </w:rPr>
        <w:t>: There is no need to send the same interest message to network multiple times.</w:t>
      </w:r>
    </w:p>
    <w:p w14:paraId="38A89444" w14:textId="77777777" w:rsidR="0086679F" w:rsidRDefault="0086679F" w:rsidP="0086679F">
      <w:pPr>
        <w:rPr>
          <w:b/>
          <w:i/>
        </w:rPr>
      </w:pPr>
      <w:r>
        <w:rPr>
          <w:b/>
          <w:i/>
        </w:rPr>
        <w:t xml:space="preserve">Proposal1: No support of a prohibit timer T346-X for referenceTimeInfoInterest indication. </w:t>
      </w:r>
    </w:p>
    <w:p w14:paraId="364CC301" w14:textId="0AED034B" w:rsidR="0086679F" w:rsidRPr="0086679F" w:rsidRDefault="0086679F" w:rsidP="0086679F">
      <w:pPr>
        <w:rPr>
          <w:b/>
          <w:i/>
        </w:rPr>
      </w:pPr>
      <w:r>
        <w:rPr>
          <w:b/>
          <w:i/>
        </w:rPr>
        <w:t>Proposal2: UE is not allowed to send the same interest message multiple time</w:t>
      </w:r>
      <w:r w:rsidR="00B30C5E">
        <w:rPr>
          <w:b/>
          <w:i/>
        </w:rPr>
        <w:t>s</w:t>
      </w:r>
      <w:r>
        <w:rPr>
          <w:b/>
          <w:i/>
        </w:rPr>
        <w:t xml:space="preserve">. </w:t>
      </w:r>
    </w:p>
    <w:p w14:paraId="12BB30A5" w14:textId="77777777" w:rsidR="00162B03" w:rsidRPr="0086679F" w:rsidRDefault="00162B03" w:rsidP="00162B03">
      <w:pPr>
        <w:pStyle w:val="Observation"/>
        <w:numPr>
          <w:ilvl w:val="0"/>
          <w:numId w:val="0"/>
        </w:numPr>
      </w:pPr>
    </w:p>
    <w:p w14:paraId="7C01197C" w14:textId="77777777" w:rsidR="00FB795B" w:rsidRPr="003100C3" w:rsidRDefault="00FB795B" w:rsidP="00FB795B">
      <w:pPr>
        <w:pStyle w:val="1"/>
        <w:rPr>
          <w:rFonts w:cs="Arial"/>
        </w:rPr>
      </w:pPr>
      <w:r w:rsidRPr="003100C3">
        <w:rPr>
          <w:rFonts w:cs="Arial"/>
        </w:rPr>
        <w:t>References</w:t>
      </w:r>
    </w:p>
    <w:p w14:paraId="6185A309" w14:textId="5FA7FD74" w:rsidR="00025B62" w:rsidRDefault="0086679F" w:rsidP="00F83002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 w:hint="eastAsia"/>
        </w:rPr>
        <w:t>R2-200</w:t>
      </w:r>
      <w:r>
        <w:rPr>
          <w:rFonts w:ascii="Arial" w:hAnsi="Arial" w:cs="Arial"/>
        </w:rPr>
        <w:t>2703 correction of NR IIoT</w:t>
      </w:r>
      <w:r w:rsidR="00390B0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38</w:t>
      </w:r>
      <w:r w:rsidR="00390B0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331, Ericsson. </w:t>
      </w:r>
    </w:p>
    <w:sectPr w:rsidR="00025B62" w:rsidSect="00C473A5">
      <w:headerReference w:type="even" r:id="rId7"/>
      <w:foot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C67E6" w14:textId="77777777" w:rsidR="0029216E" w:rsidRDefault="0029216E">
      <w:r>
        <w:separator/>
      </w:r>
    </w:p>
  </w:endnote>
  <w:endnote w:type="continuationSeparator" w:id="0">
    <w:p w14:paraId="066D6AF5" w14:textId="77777777" w:rsidR="0029216E" w:rsidRDefault="0029216E">
      <w:r>
        <w:continuationSeparator/>
      </w:r>
    </w:p>
  </w:endnote>
  <w:endnote w:type="continuationNotice" w:id="1">
    <w:p w14:paraId="38CE3551" w14:textId="77777777" w:rsidR="0029216E" w:rsidRDefault="002921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49254" w14:textId="066AE327" w:rsidR="007837F4" w:rsidRDefault="007837F4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74145E">
      <w:rPr>
        <w:rStyle w:val="af3"/>
      </w:rPr>
      <w:t>2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74145E">
      <w:rPr>
        <w:rStyle w:val="af3"/>
      </w:rPr>
      <w:t>2</w:t>
    </w:r>
    <w:r>
      <w:rPr>
        <w:rStyle w:val="af3"/>
      </w:rPr>
      <w:fldChar w:fldCharType="end"/>
    </w:r>
    <w:r>
      <w:rPr>
        <w:rStyle w:val="af3"/>
      </w:rPr>
      <w:tab/>
    </w:r>
  </w:p>
  <w:p w14:paraId="29CDC404" w14:textId="77777777" w:rsidR="007837F4" w:rsidRDefault="007837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703E5" w14:textId="77777777" w:rsidR="0029216E" w:rsidRDefault="0029216E">
      <w:r>
        <w:separator/>
      </w:r>
    </w:p>
  </w:footnote>
  <w:footnote w:type="continuationSeparator" w:id="0">
    <w:p w14:paraId="7B03E4A7" w14:textId="77777777" w:rsidR="0029216E" w:rsidRDefault="0029216E">
      <w:r>
        <w:continuationSeparator/>
      </w:r>
    </w:p>
  </w:footnote>
  <w:footnote w:type="continuationNotice" w:id="1">
    <w:p w14:paraId="2E7DEC2C" w14:textId="77777777" w:rsidR="0029216E" w:rsidRDefault="002921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EEC61" w14:textId="77777777" w:rsidR="007837F4" w:rsidRDefault="007837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181A055C" w14:textId="77777777" w:rsidR="007837F4" w:rsidRDefault="007837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3503" w:hanging="360"/>
      </w:pPr>
    </w:lvl>
  </w:abstractNum>
  <w:abstractNum w:abstractNumId="1" w15:restartNumberingAfterBreak="0">
    <w:nsid w:val="05775504"/>
    <w:multiLevelType w:val="hybridMultilevel"/>
    <w:tmpl w:val="884E8120"/>
    <w:lvl w:ilvl="0" w:tplc="0F8E3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05A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585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2E9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2E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E6F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103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204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BC3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2F6856"/>
    <w:multiLevelType w:val="hybridMultilevel"/>
    <w:tmpl w:val="17BA9406"/>
    <w:lvl w:ilvl="0" w:tplc="20CC9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62D3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605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46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E3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DC1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208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0B3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716508"/>
    <w:multiLevelType w:val="hybridMultilevel"/>
    <w:tmpl w:val="79D43DA6"/>
    <w:lvl w:ilvl="0" w:tplc="5ACA949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12FB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C477F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5467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C6157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265B1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88A5E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969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C0F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23F89"/>
    <w:multiLevelType w:val="hybridMultilevel"/>
    <w:tmpl w:val="3EF8403A"/>
    <w:lvl w:ilvl="0" w:tplc="6E007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6A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0A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4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2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F01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B46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A1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CB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D66867"/>
    <w:multiLevelType w:val="hybridMultilevel"/>
    <w:tmpl w:val="A6349E14"/>
    <w:lvl w:ilvl="0" w:tplc="3D289640">
      <w:start w:val="6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7C1150"/>
    <w:multiLevelType w:val="hybridMultilevel"/>
    <w:tmpl w:val="BBD0C6E6"/>
    <w:lvl w:ilvl="0" w:tplc="E370FE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9CD6D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B84D2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12612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84358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0CF0C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4A54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6AEFA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A0976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610640"/>
    <w:multiLevelType w:val="hybridMultilevel"/>
    <w:tmpl w:val="D7381A28"/>
    <w:lvl w:ilvl="0" w:tplc="2D0C7F1C">
      <w:start w:val="5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08670B"/>
    <w:multiLevelType w:val="hybridMultilevel"/>
    <w:tmpl w:val="98DE2040"/>
    <w:lvl w:ilvl="0" w:tplc="97588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09D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A04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69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0AF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A3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A0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FA7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007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34BCC"/>
    <w:multiLevelType w:val="hybridMultilevel"/>
    <w:tmpl w:val="5010E8F8"/>
    <w:lvl w:ilvl="0" w:tplc="011E51F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E854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A8AFE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5ADA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325F9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F8A3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5AA0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2A6C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161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32070"/>
    <w:multiLevelType w:val="hybridMultilevel"/>
    <w:tmpl w:val="2B42E04E"/>
    <w:lvl w:ilvl="0" w:tplc="8D28A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6F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ED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C5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0AE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14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DB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E8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A06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5A6A41"/>
    <w:multiLevelType w:val="hybridMultilevel"/>
    <w:tmpl w:val="1A3248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D45FDB"/>
    <w:multiLevelType w:val="hybridMultilevel"/>
    <w:tmpl w:val="59349A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272903"/>
    <w:multiLevelType w:val="hybridMultilevel"/>
    <w:tmpl w:val="3B80F888"/>
    <w:lvl w:ilvl="0" w:tplc="35C427D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79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FCEF2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5ADFF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C66E4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9E260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24BB3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1286D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E67B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0"/>
  </w:num>
  <w:num w:numId="4">
    <w:abstractNumId w:val="18"/>
  </w:num>
  <w:num w:numId="5">
    <w:abstractNumId w:val="19"/>
  </w:num>
  <w:num w:numId="6">
    <w:abstractNumId w:val="22"/>
  </w:num>
  <w:num w:numId="7">
    <w:abstractNumId w:val="7"/>
  </w:num>
  <w:num w:numId="8">
    <w:abstractNumId w:val="10"/>
  </w:num>
  <w:num w:numId="9">
    <w:abstractNumId w:val="3"/>
  </w:num>
  <w:num w:numId="10">
    <w:abstractNumId w:val="27"/>
  </w:num>
  <w:num w:numId="11">
    <w:abstractNumId w:val="11"/>
  </w:num>
  <w:num w:numId="12">
    <w:abstractNumId w:val="25"/>
  </w:num>
  <w:num w:numId="13">
    <w:abstractNumId w:val="13"/>
  </w:num>
  <w:num w:numId="14">
    <w:abstractNumId w:val="26"/>
  </w:num>
  <w:num w:numId="15">
    <w:abstractNumId w:val="1"/>
  </w:num>
  <w:num w:numId="16">
    <w:abstractNumId w:val="17"/>
  </w:num>
  <w:num w:numId="17">
    <w:abstractNumId w:val="6"/>
  </w:num>
  <w:num w:numId="18">
    <w:abstractNumId w:val="20"/>
  </w:num>
  <w:num w:numId="19">
    <w:abstractNumId w:val="5"/>
  </w:num>
  <w:num w:numId="20">
    <w:abstractNumId w:val="2"/>
  </w:num>
  <w:num w:numId="21">
    <w:abstractNumId w:val="9"/>
  </w:num>
  <w:num w:numId="22">
    <w:abstractNumId w:val="15"/>
  </w:num>
  <w:num w:numId="23">
    <w:abstractNumId w:val="24"/>
  </w:num>
  <w:num w:numId="24">
    <w:abstractNumId w:val="8"/>
  </w:num>
  <w:num w:numId="25">
    <w:abstractNumId w:val="4"/>
  </w:num>
  <w:num w:numId="26">
    <w:abstractNumId w:val="23"/>
  </w:num>
  <w:num w:numId="27">
    <w:abstractNumId w:val="21"/>
  </w:num>
  <w:num w:numId="28">
    <w:abstractNumId w:val="18"/>
  </w:num>
  <w:num w:numId="29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8F"/>
    <w:rsid w:val="000006E1"/>
    <w:rsid w:val="00001265"/>
    <w:rsid w:val="00001CD2"/>
    <w:rsid w:val="00002A37"/>
    <w:rsid w:val="0000564C"/>
    <w:rsid w:val="00006446"/>
    <w:rsid w:val="00006896"/>
    <w:rsid w:val="00006996"/>
    <w:rsid w:val="000069E6"/>
    <w:rsid w:val="00007CDC"/>
    <w:rsid w:val="00010BD0"/>
    <w:rsid w:val="000112A2"/>
    <w:rsid w:val="00011B28"/>
    <w:rsid w:val="00015D15"/>
    <w:rsid w:val="000161B8"/>
    <w:rsid w:val="00020FD7"/>
    <w:rsid w:val="0002564D"/>
    <w:rsid w:val="00025B62"/>
    <w:rsid w:val="00025ECA"/>
    <w:rsid w:val="000325B8"/>
    <w:rsid w:val="00033D67"/>
    <w:rsid w:val="00034C15"/>
    <w:rsid w:val="00036BA1"/>
    <w:rsid w:val="00041406"/>
    <w:rsid w:val="000422E2"/>
    <w:rsid w:val="0004293D"/>
    <w:rsid w:val="00042F22"/>
    <w:rsid w:val="000444EF"/>
    <w:rsid w:val="00047A2A"/>
    <w:rsid w:val="00052A07"/>
    <w:rsid w:val="000534E3"/>
    <w:rsid w:val="00053D8D"/>
    <w:rsid w:val="00055900"/>
    <w:rsid w:val="00055E4D"/>
    <w:rsid w:val="0005606A"/>
    <w:rsid w:val="00057117"/>
    <w:rsid w:val="000616E7"/>
    <w:rsid w:val="00064199"/>
    <w:rsid w:val="0006487E"/>
    <w:rsid w:val="00065E1A"/>
    <w:rsid w:val="00070B67"/>
    <w:rsid w:val="00071B9D"/>
    <w:rsid w:val="00072E34"/>
    <w:rsid w:val="00074C51"/>
    <w:rsid w:val="00074EA2"/>
    <w:rsid w:val="00077E5F"/>
    <w:rsid w:val="00077F1C"/>
    <w:rsid w:val="0008036A"/>
    <w:rsid w:val="00081AE6"/>
    <w:rsid w:val="000826BF"/>
    <w:rsid w:val="00083D9A"/>
    <w:rsid w:val="000855EB"/>
    <w:rsid w:val="00085B52"/>
    <w:rsid w:val="00086156"/>
    <w:rsid w:val="000866F2"/>
    <w:rsid w:val="00086B2E"/>
    <w:rsid w:val="0009009F"/>
    <w:rsid w:val="00091557"/>
    <w:rsid w:val="000924C1"/>
    <w:rsid w:val="000924F0"/>
    <w:rsid w:val="00093474"/>
    <w:rsid w:val="0009510F"/>
    <w:rsid w:val="00096600"/>
    <w:rsid w:val="000A1B7B"/>
    <w:rsid w:val="000A2A6D"/>
    <w:rsid w:val="000A3C4F"/>
    <w:rsid w:val="000A56F2"/>
    <w:rsid w:val="000A6C3A"/>
    <w:rsid w:val="000B2719"/>
    <w:rsid w:val="000B2BD2"/>
    <w:rsid w:val="000B3A8F"/>
    <w:rsid w:val="000B4AB9"/>
    <w:rsid w:val="000B58C3"/>
    <w:rsid w:val="000B61E9"/>
    <w:rsid w:val="000C0D3A"/>
    <w:rsid w:val="000C165A"/>
    <w:rsid w:val="000C1E7C"/>
    <w:rsid w:val="000C238E"/>
    <w:rsid w:val="000C2E19"/>
    <w:rsid w:val="000C4AF7"/>
    <w:rsid w:val="000C77B1"/>
    <w:rsid w:val="000D0D07"/>
    <w:rsid w:val="000D4797"/>
    <w:rsid w:val="000D47C9"/>
    <w:rsid w:val="000D6799"/>
    <w:rsid w:val="000E0527"/>
    <w:rsid w:val="000E11A0"/>
    <w:rsid w:val="000E1E92"/>
    <w:rsid w:val="000E1FAE"/>
    <w:rsid w:val="000E3775"/>
    <w:rsid w:val="000E62F1"/>
    <w:rsid w:val="000F06D6"/>
    <w:rsid w:val="000F0EB1"/>
    <w:rsid w:val="000F1106"/>
    <w:rsid w:val="000F3BE9"/>
    <w:rsid w:val="000F3F6C"/>
    <w:rsid w:val="000F4BCE"/>
    <w:rsid w:val="000F6DF3"/>
    <w:rsid w:val="001005FF"/>
    <w:rsid w:val="00101A0C"/>
    <w:rsid w:val="00101E85"/>
    <w:rsid w:val="001062FB"/>
    <w:rsid w:val="001063E6"/>
    <w:rsid w:val="001112D1"/>
    <w:rsid w:val="00112A99"/>
    <w:rsid w:val="00112DAC"/>
    <w:rsid w:val="00113CF4"/>
    <w:rsid w:val="001153EA"/>
    <w:rsid w:val="00115643"/>
    <w:rsid w:val="001163C8"/>
    <w:rsid w:val="00116765"/>
    <w:rsid w:val="00117669"/>
    <w:rsid w:val="001219F5"/>
    <w:rsid w:val="00121A20"/>
    <w:rsid w:val="00121D79"/>
    <w:rsid w:val="0012377F"/>
    <w:rsid w:val="00124314"/>
    <w:rsid w:val="00124EDC"/>
    <w:rsid w:val="001260DB"/>
    <w:rsid w:val="00126B4A"/>
    <w:rsid w:val="00127F3D"/>
    <w:rsid w:val="0013036A"/>
    <w:rsid w:val="00132FD0"/>
    <w:rsid w:val="001331D7"/>
    <w:rsid w:val="0013379E"/>
    <w:rsid w:val="00134334"/>
    <w:rsid w:val="001344C0"/>
    <w:rsid w:val="001346FA"/>
    <w:rsid w:val="00135252"/>
    <w:rsid w:val="00137AB5"/>
    <w:rsid w:val="00137F0B"/>
    <w:rsid w:val="00142366"/>
    <w:rsid w:val="00147B63"/>
    <w:rsid w:val="00151984"/>
    <w:rsid w:val="00151E23"/>
    <w:rsid w:val="001526E0"/>
    <w:rsid w:val="00154C18"/>
    <w:rsid w:val="001551B5"/>
    <w:rsid w:val="0015594A"/>
    <w:rsid w:val="00161D7A"/>
    <w:rsid w:val="00162B03"/>
    <w:rsid w:val="001659C1"/>
    <w:rsid w:val="001737D0"/>
    <w:rsid w:val="00173A8E"/>
    <w:rsid w:val="0017502C"/>
    <w:rsid w:val="0018143F"/>
    <w:rsid w:val="00181FF8"/>
    <w:rsid w:val="00184917"/>
    <w:rsid w:val="00190AC1"/>
    <w:rsid w:val="0019221B"/>
    <w:rsid w:val="0019341A"/>
    <w:rsid w:val="00197DF9"/>
    <w:rsid w:val="001A02CF"/>
    <w:rsid w:val="001A0FFE"/>
    <w:rsid w:val="001A1987"/>
    <w:rsid w:val="001A2564"/>
    <w:rsid w:val="001A6173"/>
    <w:rsid w:val="001A6CBA"/>
    <w:rsid w:val="001B09A8"/>
    <w:rsid w:val="001B0D97"/>
    <w:rsid w:val="001B5A5D"/>
    <w:rsid w:val="001B7E64"/>
    <w:rsid w:val="001B7F99"/>
    <w:rsid w:val="001C0C7D"/>
    <w:rsid w:val="001C1CE5"/>
    <w:rsid w:val="001C36B3"/>
    <w:rsid w:val="001C3D2A"/>
    <w:rsid w:val="001D2959"/>
    <w:rsid w:val="001D31C4"/>
    <w:rsid w:val="001D51BA"/>
    <w:rsid w:val="001D53E7"/>
    <w:rsid w:val="001D6342"/>
    <w:rsid w:val="001D64A3"/>
    <w:rsid w:val="001D6D53"/>
    <w:rsid w:val="001E1B85"/>
    <w:rsid w:val="001E2343"/>
    <w:rsid w:val="001E3F4A"/>
    <w:rsid w:val="001E4299"/>
    <w:rsid w:val="001E4FA6"/>
    <w:rsid w:val="001E58E2"/>
    <w:rsid w:val="001E68CC"/>
    <w:rsid w:val="001E7169"/>
    <w:rsid w:val="001E794C"/>
    <w:rsid w:val="001E7AED"/>
    <w:rsid w:val="001F3916"/>
    <w:rsid w:val="001F54C5"/>
    <w:rsid w:val="001F5E76"/>
    <w:rsid w:val="001F60A3"/>
    <w:rsid w:val="001F662C"/>
    <w:rsid w:val="001F7074"/>
    <w:rsid w:val="00200042"/>
    <w:rsid w:val="00200490"/>
    <w:rsid w:val="00201F3A"/>
    <w:rsid w:val="00203F96"/>
    <w:rsid w:val="002069B2"/>
    <w:rsid w:val="00207FA3"/>
    <w:rsid w:val="00214DA8"/>
    <w:rsid w:val="00215423"/>
    <w:rsid w:val="002158FA"/>
    <w:rsid w:val="00220405"/>
    <w:rsid w:val="00220600"/>
    <w:rsid w:val="002224DB"/>
    <w:rsid w:val="00223CAE"/>
    <w:rsid w:val="00223FCB"/>
    <w:rsid w:val="00224E80"/>
    <w:rsid w:val="002252C3"/>
    <w:rsid w:val="00225C54"/>
    <w:rsid w:val="00230765"/>
    <w:rsid w:val="00230D18"/>
    <w:rsid w:val="002319E4"/>
    <w:rsid w:val="00235632"/>
    <w:rsid w:val="00235872"/>
    <w:rsid w:val="002361E8"/>
    <w:rsid w:val="00236464"/>
    <w:rsid w:val="00241559"/>
    <w:rsid w:val="00241AAD"/>
    <w:rsid w:val="002435B3"/>
    <w:rsid w:val="00244A26"/>
    <w:rsid w:val="002458EB"/>
    <w:rsid w:val="002500C8"/>
    <w:rsid w:val="00251587"/>
    <w:rsid w:val="00257278"/>
    <w:rsid w:val="00257543"/>
    <w:rsid w:val="00257E32"/>
    <w:rsid w:val="00260A04"/>
    <w:rsid w:val="002617E7"/>
    <w:rsid w:val="00262CC9"/>
    <w:rsid w:val="0026328B"/>
    <w:rsid w:val="00264228"/>
    <w:rsid w:val="00264334"/>
    <w:rsid w:val="0026473E"/>
    <w:rsid w:val="00266214"/>
    <w:rsid w:val="00267109"/>
    <w:rsid w:val="00267C83"/>
    <w:rsid w:val="00270C87"/>
    <w:rsid w:val="00270F85"/>
    <w:rsid w:val="0027144F"/>
    <w:rsid w:val="00271813"/>
    <w:rsid w:val="00271F3A"/>
    <w:rsid w:val="00273278"/>
    <w:rsid w:val="002737F4"/>
    <w:rsid w:val="00274E98"/>
    <w:rsid w:val="002805F5"/>
    <w:rsid w:val="00280751"/>
    <w:rsid w:val="00281D50"/>
    <w:rsid w:val="0028280A"/>
    <w:rsid w:val="00283EB7"/>
    <w:rsid w:val="00285F62"/>
    <w:rsid w:val="00286ACD"/>
    <w:rsid w:val="002876F8"/>
    <w:rsid w:val="00287838"/>
    <w:rsid w:val="00287F78"/>
    <w:rsid w:val="002907B5"/>
    <w:rsid w:val="0029216E"/>
    <w:rsid w:val="00292EB7"/>
    <w:rsid w:val="00296044"/>
    <w:rsid w:val="00296227"/>
    <w:rsid w:val="00296F44"/>
    <w:rsid w:val="0029777D"/>
    <w:rsid w:val="00297AAF"/>
    <w:rsid w:val="002A055E"/>
    <w:rsid w:val="002A1D4E"/>
    <w:rsid w:val="002A2869"/>
    <w:rsid w:val="002A4991"/>
    <w:rsid w:val="002A4A6E"/>
    <w:rsid w:val="002B2450"/>
    <w:rsid w:val="002B24D6"/>
    <w:rsid w:val="002B29DF"/>
    <w:rsid w:val="002B4F88"/>
    <w:rsid w:val="002B64BC"/>
    <w:rsid w:val="002C0ECA"/>
    <w:rsid w:val="002C1635"/>
    <w:rsid w:val="002C2503"/>
    <w:rsid w:val="002C2A1F"/>
    <w:rsid w:val="002C2E9C"/>
    <w:rsid w:val="002C41E6"/>
    <w:rsid w:val="002D071A"/>
    <w:rsid w:val="002D34B2"/>
    <w:rsid w:val="002D48B0"/>
    <w:rsid w:val="002D5568"/>
    <w:rsid w:val="002D5B37"/>
    <w:rsid w:val="002D697F"/>
    <w:rsid w:val="002D7637"/>
    <w:rsid w:val="002D7952"/>
    <w:rsid w:val="002E0ADF"/>
    <w:rsid w:val="002E149D"/>
    <w:rsid w:val="002E17F2"/>
    <w:rsid w:val="002E285D"/>
    <w:rsid w:val="002E2B34"/>
    <w:rsid w:val="002E432E"/>
    <w:rsid w:val="002E6810"/>
    <w:rsid w:val="002E733B"/>
    <w:rsid w:val="002E7CAE"/>
    <w:rsid w:val="002F07E8"/>
    <w:rsid w:val="002F2771"/>
    <w:rsid w:val="002F3578"/>
    <w:rsid w:val="002F37A9"/>
    <w:rsid w:val="00301CE6"/>
    <w:rsid w:val="00301FC7"/>
    <w:rsid w:val="0030256B"/>
    <w:rsid w:val="00304913"/>
    <w:rsid w:val="0030501F"/>
    <w:rsid w:val="00307BA1"/>
    <w:rsid w:val="003100C3"/>
    <w:rsid w:val="00311702"/>
    <w:rsid w:val="00311E82"/>
    <w:rsid w:val="00313FD6"/>
    <w:rsid w:val="003143BD"/>
    <w:rsid w:val="0031450F"/>
    <w:rsid w:val="00315363"/>
    <w:rsid w:val="00317925"/>
    <w:rsid w:val="003203ED"/>
    <w:rsid w:val="003215E2"/>
    <w:rsid w:val="00322C9F"/>
    <w:rsid w:val="00324D23"/>
    <w:rsid w:val="00327440"/>
    <w:rsid w:val="00327F24"/>
    <w:rsid w:val="00331751"/>
    <w:rsid w:val="00334579"/>
    <w:rsid w:val="00335858"/>
    <w:rsid w:val="0033612C"/>
    <w:rsid w:val="00336BDA"/>
    <w:rsid w:val="0034026C"/>
    <w:rsid w:val="00342BD7"/>
    <w:rsid w:val="0034340A"/>
    <w:rsid w:val="00344E07"/>
    <w:rsid w:val="00346DB5"/>
    <w:rsid w:val="003477B1"/>
    <w:rsid w:val="003545F7"/>
    <w:rsid w:val="00357380"/>
    <w:rsid w:val="00357BE8"/>
    <w:rsid w:val="003602D9"/>
    <w:rsid w:val="003604CE"/>
    <w:rsid w:val="00362DC6"/>
    <w:rsid w:val="00364788"/>
    <w:rsid w:val="00370A5E"/>
    <w:rsid w:val="00370E47"/>
    <w:rsid w:val="0037336F"/>
    <w:rsid w:val="00373DC9"/>
    <w:rsid w:val="003742AC"/>
    <w:rsid w:val="00377CE1"/>
    <w:rsid w:val="00383787"/>
    <w:rsid w:val="00385BF0"/>
    <w:rsid w:val="003867F3"/>
    <w:rsid w:val="003904EA"/>
    <w:rsid w:val="00390B07"/>
    <w:rsid w:val="003939FF"/>
    <w:rsid w:val="00395498"/>
    <w:rsid w:val="00396861"/>
    <w:rsid w:val="003A2223"/>
    <w:rsid w:val="003A2393"/>
    <w:rsid w:val="003A2990"/>
    <w:rsid w:val="003A2A0F"/>
    <w:rsid w:val="003A374D"/>
    <w:rsid w:val="003A45A1"/>
    <w:rsid w:val="003A5B0A"/>
    <w:rsid w:val="003A6BAC"/>
    <w:rsid w:val="003A70A4"/>
    <w:rsid w:val="003A7EF3"/>
    <w:rsid w:val="003B159C"/>
    <w:rsid w:val="003B2C5A"/>
    <w:rsid w:val="003B369F"/>
    <w:rsid w:val="003B36A3"/>
    <w:rsid w:val="003B64BB"/>
    <w:rsid w:val="003B7FE5"/>
    <w:rsid w:val="003C11C8"/>
    <w:rsid w:val="003C241F"/>
    <w:rsid w:val="003C2702"/>
    <w:rsid w:val="003C6174"/>
    <w:rsid w:val="003C7806"/>
    <w:rsid w:val="003D025D"/>
    <w:rsid w:val="003D109F"/>
    <w:rsid w:val="003D2478"/>
    <w:rsid w:val="003D3C45"/>
    <w:rsid w:val="003D5B1F"/>
    <w:rsid w:val="003E12A0"/>
    <w:rsid w:val="003E15FA"/>
    <w:rsid w:val="003E55E4"/>
    <w:rsid w:val="003E5B8F"/>
    <w:rsid w:val="003E6E92"/>
    <w:rsid w:val="003E74E3"/>
    <w:rsid w:val="003F05C7"/>
    <w:rsid w:val="003F07CC"/>
    <w:rsid w:val="003F2CD4"/>
    <w:rsid w:val="003F3279"/>
    <w:rsid w:val="003F4BBA"/>
    <w:rsid w:val="003F6BBE"/>
    <w:rsid w:val="004000E8"/>
    <w:rsid w:val="00400419"/>
    <w:rsid w:val="00402E2B"/>
    <w:rsid w:val="00403DC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4AF"/>
    <w:rsid w:val="00416D74"/>
    <w:rsid w:val="00420251"/>
    <w:rsid w:val="00420D9F"/>
    <w:rsid w:val="00421105"/>
    <w:rsid w:val="0042125B"/>
    <w:rsid w:val="00422AA4"/>
    <w:rsid w:val="004242F4"/>
    <w:rsid w:val="00427248"/>
    <w:rsid w:val="00435357"/>
    <w:rsid w:val="00437447"/>
    <w:rsid w:val="00437DD8"/>
    <w:rsid w:val="0044148F"/>
    <w:rsid w:val="00441A92"/>
    <w:rsid w:val="00443135"/>
    <w:rsid w:val="004431DC"/>
    <w:rsid w:val="004431F3"/>
    <w:rsid w:val="004443D7"/>
    <w:rsid w:val="00444F56"/>
    <w:rsid w:val="00446488"/>
    <w:rsid w:val="00446C5C"/>
    <w:rsid w:val="004517AA"/>
    <w:rsid w:val="00452CAC"/>
    <w:rsid w:val="00456AFE"/>
    <w:rsid w:val="00457565"/>
    <w:rsid w:val="00457B71"/>
    <w:rsid w:val="004669E2"/>
    <w:rsid w:val="004704BB"/>
    <w:rsid w:val="00470C31"/>
    <w:rsid w:val="00471A3E"/>
    <w:rsid w:val="00471DE0"/>
    <w:rsid w:val="004734D0"/>
    <w:rsid w:val="0047556B"/>
    <w:rsid w:val="004770E0"/>
    <w:rsid w:val="00477768"/>
    <w:rsid w:val="0048254F"/>
    <w:rsid w:val="00483DE5"/>
    <w:rsid w:val="0048426C"/>
    <w:rsid w:val="00486B37"/>
    <w:rsid w:val="00486EB7"/>
    <w:rsid w:val="00492BC5"/>
    <w:rsid w:val="0049477C"/>
    <w:rsid w:val="004947D8"/>
    <w:rsid w:val="004964F1"/>
    <w:rsid w:val="004968DE"/>
    <w:rsid w:val="004A0C80"/>
    <w:rsid w:val="004A16BC"/>
    <w:rsid w:val="004A2B94"/>
    <w:rsid w:val="004A4FBD"/>
    <w:rsid w:val="004A6226"/>
    <w:rsid w:val="004B084E"/>
    <w:rsid w:val="004B6F6A"/>
    <w:rsid w:val="004B7347"/>
    <w:rsid w:val="004B7C0C"/>
    <w:rsid w:val="004C3898"/>
    <w:rsid w:val="004C4F68"/>
    <w:rsid w:val="004C7150"/>
    <w:rsid w:val="004C7935"/>
    <w:rsid w:val="004D14DD"/>
    <w:rsid w:val="004D2FFB"/>
    <w:rsid w:val="004D36B1"/>
    <w:rsid w:val="004D404C"/>
    <w:rsid w:val="004D472F"/>
    <w:rsid w:val="004D766C"/>
    <w:rsid w:val="004D7EBD"/>
    <w:rsid w:val="004E0E2B"/>
    <w:rsid w:val="004E2680"/>
    <w:rsid w:val="004E28F9"/>
    <w:rsid w:val="004E382A"/>
    <w:rsid w:val="004E462E"/>
    <w:rsid w:val="004E4A7D"/>
    <w:rsid w:val="004E56DC"/>
    <w:rsid w:val="004E5B7E"/>
    <w:rsid w:val="004E75DB"/>
    <w:rsid w:val="004E76F4"/>
    <w:rsid w:val="004F0B4E"/>
    <w:rsid w:val="004F0B6C"/>
    <w:rsid w:val="004F2078"/>
    <w:rsid w:val="004F2242"/>
    <w:rsid w:val="004F2D66"/>
    <w:rsid w:val="004F4DA3"/>
    <w:rsid w:val="004F6712"/>
    <w:rsid w:val="0050452A"/>
    <w:rsid w:val="00506557"/>
    <w:rsid w:val="0050677A"/>
    <w:rsid w:val="005108D8"/>
    <w:rsid w:val="0051142C"/>
    <w:rsid w:val="005116F9"/>
    <w:rsid w:val="005127CF"/>
    <w:rsid w:val="005153A7"/>
    <w:rsid w:val="00516F2E"/>
    <w:rsid w:val="00521197"/>
    <w:rsid w:val="005219CF"/>
    <w:rsid w:val="00521D93"/>
    <w:rsid w:val="0052424A"/>
    <w:rsid w:val="00532A64"/>
    <w:rsid w:val="00534005"/>
    <w:rsid w:val="00534B59"/>
    <w:rsid w:val="00536759"/>
    <w:rsid w:val="00537C62"/>
    <w:rsid w:val="0054270C"/>
    <w:rsid w:val="00543555"/>
    <w:rsid w:val="0054650F"/>
    <w:rsid w:val="00546970"/>
    <w:rsid w:val="005518BA"/>
    <w:rsid w:val="005520BB"/>
    <w:rsid w:val="00552722"/>
    <w:rsid w:val="005534A4"/>
    <w:rsid w:val="00553D3F"/>
    <w:rsid w:val="00554E19"/>
    <w:rsid w:val="0056121F"/>
    <w:rsid w:val="00572505"/>
    <w:rsid w:val="00575660"/>
    <w:rsid w:val="005805C1"/>
    <w:rsid w:val="00582809"/>
    <w:rsid w:val="00583109"/>
    <w:rsid w:val="00585F4E"/>
    <w:rsid w:val="0058798C"/>
    <w:rsid w:val="005900FA"/>
    <w:rsid w:val="005935A4"/>
    <w:rsid w:val="005948C2"/>
    <w:rsid w:val="00595DCA"/>
    <w:rsid w:val="00596738"/>
    <w:rsid w:val="005969AD"/>
    <w:rsid w:val="00597119"/>
    <w:rsid w:val="0059779B"/>
    <w:rsid w:val="005A0654"/>
    <w:rsid w:val="005A209A"/>
    <w:rsid w:val="005A662D"/>
    <w:rsid w:val="005B1409"/>
    <w:rsid w:val="005B31C2"/>
    <w:rsid w:val="005B35D7"/>
    <w:rsid w:val="005B392A"/>
    <w:rsid w:val="005B3AA3"/>
    <w:rsid w:val="005B4CE6"/>
    <w:rsid w:val="005B6F83"/>
    <w:rsid w:val="005B7CE0"/>
    <w:rsid w:val="005C08D9"/>
    <w:rsid w:val="005C5124"/>
    <w:rsid w:val="005C74FB"/>
    <w:rsid w:val="005D0AAE"/>
    <w:rsid w:val="005D1602"/>
    <w:rsid w:val="005D50CC"/>
    <w:rsid w:val="005D5A48"/>
    <w:rsid w:val="005E0823"/>
    <w:rsid w:val="005E34A8"/>
    <w:rsid w:val="005E385F"/>
    <w:rsid w:val="005E4A65"/>
    <w:rsid w:val="005E4EDA"/>
    <w:rsid w:val="005E5B07"/>
    <w:rsid w:val="005E5B81"/>
    <w:rsid w:val="005F2CB1"/>
    <w:rsid w:val="005F3025"/>
    <w:rsid w:val="005F618C"/>
    <w:rsid w:val="005F6DB5"/>
    <w:rsid w:val="005F70BD"/>
    <w:rsid w:val="00600474"/>
    <w:rsid w:val="0060136C"/>
    <w:rsid w:val="0060283C"/>
    <w:rsid w:val="00604F14"/>
    <w:rsid w:val="006064B8"/>
    <w:rsid w:val="00610C04"/>
    <w:rsid w:val="00611B83"/>
    <w:rsid w:val="00613257"/>
    <w:rsid w:val="00613B77"/>
    <w:rsid w:val="00613FC8"/>
    <w:rsid w:val="00617C9C"/>
    <w:rsid w:val="00620A71"/>
    <w:rsid w:val="00620D80"/>
    <w:rsid w:val="006234A6"/>
    <w:rsid w:val="00626DAB"/>
    <w:rsid w:val="0062708F"/>
    <w:rsid w:val="00627724"/>
    <w:rsid w:val="0062777A"/>
    <w:rsid w:val="00630001"/>
    <w:rsid w:val="00630052"/>
    <w:rsid w:val="006311B3"/>
    <w:rsid w:val="00631B72"/>
    <w:rsid w:val="00631C01"/>
    <w:rsid w:val="0063284C"/>
    <w:rsid w:val="00636398"/>
    <w:rsid w:val="006368D3"/>
    <w:rsid w:val="006377EC"/>
    <w:rsid w:val="00640907"/>
    <w:rsid w:val="006412C3"/>
    <w:rsid w:val="0064151F"/>
    <w:rsid w:val="00641533"/>
    <w:rsid w:val="00641932"/>
    <w:rsid w:val="0064208D"/>
    <w:rsid w:val="00643475"/>
    <w:rsid w:val="0064396A"/>
    <w:rsid w:val="0064624E"/>
    <w:rsid w:val="00650AB9"/>
    <w:rsid w:val="00655733"/>
    <w:rsid w:val="00655ACD"/>
    <w:rsid w:val="00656670"/>
    <w:rsid w:val="00656A92"/>
    <w:rsid w:val="00656DDE"/>
    <w:rsid w:val="0066011D"/>
    <w:rsid w:val="006607C0"/>
    <w:rsid w:val="006613A6"/>
    <w:rsid w:val="006617D3"/>
    <w:rsid w:val="006627A2"/>
    <w:rsid w:val="006634E6"/>
    <w:rsid w:val="006654B8"/>
    <w:rsid w:val="006655EE"/>
    <w:rsid w:val="00667EE7"/>
    <w:rsid w:val="00670922"/>
    <w:rsid w:val="00670BA5"/>
    <w:rsid w:val="00670BE1"/>
    <w:rsid w:val="0067218F"/>
    <w:rsid w:val="006741F2"/>
    <w:rsid w:val="00674CC3"/>
    <w:rsid w:val="00674DD4"/>
    <w:rsid w:val="00675C72"/>
    <w:rsid w:val="00676C09"/>
    <w:rsid w:val="006771F9"/>
    <w:rsid w:val="006776A7"/>
    <w:rsid w:val="006776D7"/>
    <w:rsid w:val="00681003"/>
    <w:rsid w:val="006812BB"/>
    <w:rsid w:val="006817C9"/>
    <w:rsid w:val="0068192A"/>
    <w:rsid w:val="00683ECE"/>
    <w:rsid w:val="00685E8C"/>
    <w:rsid w:val="00686E08"/>
    <w:rsid w:val="00695FC2"/>
    <w:rsid w:val="00696949"/>
    <w:rsid w:val="00697052"/>
    <w:rsid w:val="00697555"/>
    <w:rsid w:val="006A07E4"/>
    <w:rsid w:val="006A26CE"/>
    <w:rsid w:val="006A46FB"/>
    <w:rsid w:val="006A501F"/>
    <w:rsid w:val="006A5E28"/>
    <w:rsid w:val="006A697B"/>
    <w:rsid w:val="006A7AFF"/>
    <w:rsid w:val="006B1816"/>
    <w:rsid w:val="006B2099"/>
    <w:rsid w:val="006B45F4"/>
    <w:rsid w:val="006B50CF"/>
    <w:rsid w:val="006B7255"/>
    <w:rsid w:val="006C03B8"/>
    <w:rsid w:val="006C0FF7"/>
    <w:rsid w:val="006C5EC9"/>
    <w:rsid w:val="006C6059"/>
    <w:rsid w:val="006C7522"/>
    <w:rsid w:val="006D6625"/>
    <w:rsid w:val="006D6E73"/>
    <w:rsid w:val="006D6F08"/>
    <w:rsid w:val="006D7740"/>
    <w:rsid w:val="006E062C"/>
    <w:rsid w:val="006E0EB8"/>
    <w:rsid w:val="006E1247"/>
    <w:rsid w:val="006E1C82"/>
    <w:rsid w:val="006E28B7"/>
    <w:rsid w:val="006E2A9B"/>
    <w:rsid w:val="006E3310"/>
    <w:rsid w:val="006E422D"/>
    <w:rsid w:val="006E4E39"/>
    <w:rsid w:val="006E565E"/>
    <w:rsid w:val="006E673D"/>
    <w:rsid w:val="006E7826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1D"/>
    <w:rsid w:val="00710FE8"/>
    <w:rsid w:val="00712287"/>
    <w:rsid w:val="00712772"/>
    <w:rsid w:val="007148D3"/>
    <w:rsid w:val="007150BE"/>
    <w:rsid w:val="00715B9A"/>
    <w:rsid w:val="00717B35"/>
    <w:rsid w:val="0072178C"/>
    <w:rsid w:val="0072215C"/>
    <w:rsid w:val="007257D0"/>
    <w:rsid w:val="0072593A"/>
    <w:rsid w:val="00726EA6"/>
    <w:rsid w:val="00727208"/>
    <w:rsid w:val="00727680"/>
    <w:rsid w:val="0073048C"/>
    <w:rsid w:val="007314EF"/>
    <w:rsid w:val="007348B1"/>
    <w:rsid w:val="0073577F"/>
    <w:rsid w:val="007362A6"/>
    <w:rsid w:val="00736D7D"/>
    <w:rsid w:val="007406B9"/>
    <w:rsid w:val="00740E58"/>
    <w:rsid w:val="0074145E"/>
    <w:rsid w:val="007445A0"/>
    <w:rsid w:val="0074524B"/>
    <w:rsid w:val="007463E2"/>
    <w:rsid w:val="00747D8B"/>
    <w:rsid w:val="00751228"/>
    <w:rsid w:val="00753F38"/>
    <w:rsid w:val="00756250"/>
    <w:rsid w:val="007571E1"/>
    <w:rsid w:val="007604B2"/>
    <w:rsid w:val="00760C49"/>
    <w:rsid w:val="00765281"/>
    <w:rsid w:val="00766BAD"/>
    <w:rsid w:val="007729A2"/>
    <w:rsid w:val="007755F2"/>
    <w:rsid w:val="00776971"/>
    <w:rsid w:val="007770E4"/>
    <w:rsid w:val="00777FF0"/>
    <w:rsid w:val="00780A80"/>
    <w:rsid w:val="0078177E"/>
    <w:rsid w:val="0078304C"/>
    <w:rsid w:val="00783673"/>
    <w:rsid w:val="007837F4"/>
    <w:rsid w:val="00785490"/>
    <w:rsid w:val="0078554E"/>
    <w:rsid w:val="00786149"/>
    <w:rsid w:val="00786963"/>
    <w:rsid w:val="007925EA"/>
    <w:rsid w:val="00793CD8"/>
    <w:rsid w:val="007941EE"/>
    <w:rsid w:val="00794260"/>
    <w:rsid w:val="00795C92"/>
    <w:rsid w:val="00796231"/>
    <w:rsid w:val="00796437"/>
    <w:rsid w:val="0079724E"/>
    <w:rsid w:val="007A06B4"/>
    <w:rsid w:val="007A1CB3"/>
    <w:rsid w:val="007A306F"/>
    <w:rsid w:val="007A43A6"/>
    <w:rsid w:val="007A5014"/>
    <w:rsid w:val="007A58A6"/>
    <w:rsid w:val="007B3D2D"/>
    <w:rsid w:val="007B50AE"/>
    <w:rsid w:val="007B51DF"/>
    <w:rsid w:val="007B5F52"/>
    <w:rsid w:val="007B6DBC"/>
    <w:rsid w:val="007C05DD"/>
    <w:rsid w:val="007C2EE2"/>
    <w:rsid w:val="007C3D18"/>
    <w:rsid w:val="007C40C6"/>
    <w:rsid w:val="007C60BF"/>
    <w:rsid w:val="007C6A07"/>
    <w:rsid w:val="007C75A1"/>
    <w:rsid w:val="007C77A5"/>
    <w:rsid w:val="007D04E5"/>
    <w:rsid w:val="007D04E9"/>
    <w:rsid w:val="007D19B2"/>
    <w:rsid w:val="007D1B8A"/>
    <w:rsid w:val="007D5901"/>
    <w:rsid w:val="007D6F65"/>
    <w:rsid w:val="007D7526"/>
    <w:rsid w:val="007D7C36"/>
    <w:rsid w:val="007E1C4D"/>
    <w:rsid w:val="007E39A2"/>
    <w:rsid w:val="007E407A"/>
    <w:rsid w:val="007E4610"/>
    <w:rsid w:val="007E4715"/>
    <w:rsid w:val="007E505B"/>
    <w:rsid w:val="007E7091"/>
    <w:rsid w:val="007F04B6"/>
    <w:rsid w:val="007F4C1A"/>
    <w:rsid w:val="00800BD7"/>
    <w:rsid w:val="008014D7"/>
    <w:rsid w:val="00802D11"/>
    <w:rsid w:val="00803FAE"/>
    <w:rsid w:val="0080605F"/>
    <w:rsid w:val="00806131"/>
    <w:rsid w:val="00807786"/>
    <w:rsid w:val="008114AC"/>
    <w:rsid w:val="008118B2"/>
    <w:rsid w:val="00811D41"/>
    <w:rsid w:val="00811FCB"/>
    <w:rsid w:val="008158D6"/>
    <w:rsid w:val="008169B0"/>
    <w:rsid w:val="00816B4F"/>
    <w:rsid w:val="00817196"/>
    <w:rsid w:val="00822C43"/>
    <w:rsid w:val="008235DB"/>
    <w:rsid w:val="00824AB4"/>
    <w:rsid w:val="00825046"/>
    <w:rsid w:val="00825142"/>
    <w:rsid w:val="00825C42"/>
    <w:rsid w:val="00825D25"/>
    <w:rsid w:val="00826793"/>
    <w:rsid w:val="00827D6F"/>
    <w:rsid w:val="008308C3"/>
    <w:rsid w:val="00831BBA"/>
    <w:rsid w:val="00832C87"/>
    <w:rsid w:val="0083323C"/>
    <w:rsid w:val="008363E5"/>
    <w:rsid w:val="008376AC"/>
    <w:rsid w:val="00841FCA"/>
    <w:rsid w:val="00842634"/>
    <w:rsid w:val="008444E8"/>
    <w:rsid w:val="008448AB"/>
    <w:rsid w:val="00844E80"/>
    <w:rsid w:val="0084550B"/>
    <w:rsid w:val="00846FE7"/>
    <w:rsid w:val="00856911"/>
    <w:rsid w:val="00861118"/>
    <w:rsid w:val="0086679F"/>
    <w:rsid w:val="008677FD"/>
    <w:rsid w:val="008706D4"/>
    <w:rsid w:val="00870F8A"/>
    <w:rsid w:val="008719A4"/>
    <w:rsid w:val="00871D23"/>
    <w:rsid w:val="0087213F"/>
    <w:rsid w:val="008736A4"/>
    <w:rsid w:val="00874312"/>
    <w:rsid w:val="0087437C"/>
    <w:rsid w:val="00875CD7"/>
    <w:rsid w:val="00876B4D"/>
    <w:rsid w:val="00876CB2"/>
    <w:rsid w:val="00877F18"/>
    <w:rsid w:val="00880227"/>
    <w:rsid w:val="00881247"/>
    <w:rsid w:val="00884684"/>
    <w:rsid w:val="00892BCB"/>
    <w:rsid w:val="008941E3"/>
    <w:rsid w:val="00894A88"/>
    <w:rsid w:val="00895386"/>
    <w:rsid w:val="008A21FF"/>
    <w:rsid w:val="008A2CE2"/>
    <w:rsid w:val="008A30AC"/>
    <w:rsid w:val="008A44B8"/>
    <w:rsid w:val="008A517A"/>
    <w:rsid w:val="008A51A8"/>
    <w:rsid w:val="008A54C7"/>
    <w:rsid w:val="008A6411"/>
    <w:rsid w:val="008A72BD"/>
    <w:rsid w:val="008A77D8"/>
    <w:rsid w:val="008B0483"/>
    <w:rsid w:val="008B120C"/>
    <w:rsid w:val="008B172A"/>
    <w:rsid w:val="008B4827"/>
    <w:rsid w:val="008B51A0"/>
    <w:rsid w:val="008B592A"/>
    <w:rsid w:val="008B640F"/>
    <w:rsid w:val="008B7B5C"/>
    <w:rsid w:val="008B7CDA"/>
    <w:rsid w:val="008C0C99"/>
    <w:rsid w:val="008C2017"/>
    <w:rsid w:val="008C2349"/>
    <w:rsid w:val="008C35FA"/>
    <w:rsid w:val="008C4958"/>
    <w:rsid w:val="008C4BAA"/>
    <w:rsid w:val="008C4DAE"/>
    <w:rsid w:val="008C6AE8"/>
    <w:rsid w:val="008C7573"/>
    <w:rsid w:val="008D00A5"/>
    <w:rsid w:val="008D1541"/>
    <w:rsid w:val="008D34F1"/>
    <w:rsid w:val="008D39D8"/>
    <w:rsid w:val="008D464E"/>
    <w:rsid w:val="008D5167"/>
    <w:rsid w:val="008D5C7D"/>
    <w:rsid w:val="008D6D1A"/>
    <w:rsid w:val="008E065E"/>
    <w:rsid w:val="008E0927"/>
    <w:rsid w:val="008E1909"/>
    <w:rsid w:val="008E3A86"/>
    <w:rsid w:val="008E708E"/>
    <w:rsid w:val="008F1975"/>
    <w:rsid w:val="008F1EAB"/>
    <w:rsid w:val="008F33DC"/>
    <w:rsid w:val="008F4503"/>
    <w:rsid w:val="008F477F"/>
    <w:rsid w:val="00901DE6"/>
    <w:rsid w:val="00902350"/>
    <w:rsid w:val="0090336B"/>
    <w:rsid w:val="009034DF"/>
    <w:rsid w:val="00905280"/>
    <w:rsid w:val="009053AA"/>
    <w:rsid w:val="00906939"/>
    <w:rsid w:val="00910441"/>
    <w:rsid w:val="00910B7D"/>
    <w:rsid w:val="009111B1"/>
    <w:rsid w:val="00911DFB"/>
    <w:rsid w:val="009134EC"/>
    <w:rsid w:val="009139D9"/>
    <w:rsid w:val="00914AD8"/>
    <w:rsid w:val="009152E2"/>
    <w:rsid w:val="009159F1"/>
    <w:rsid w:val="00916079"/>
    <w:rsid w:val="00917CE9"/>
    <w:rsid w:val="00920BF2"/>
    <w:rsid w:val="00922010"/>
    <w:rsid w:val="00922024"/>
    <w:rsid w:val="00922E59"/>
    <w:rsid w:val="009235C8"/>
    <w:rsid w:val="00923D71"/>
    <w:rsid w:val="00923E6E"/>
    <w:rsid w:val="00925711"/>
    <w:rsid w:val="00926034"/>
    <w:rsid w:val="00931BD9"/>
    <w:rsid w:val="009323B4"/>
    <w:rsid w:val="0093387F"/>
    <w:rsid w:val="009368F3"/>
    <w:rsid w:val="00941636"/>
    <w:rsid w:val="00943742"/>
    <w:rsid w:val="00945C05"/>
    <w:rsid w:val="00946945"/>
    <w:rsid w:val="00946C0F"/>
    <w:rsid w:val="00947713"/>
    <w:rsid w:val="00950DE7"/>
    <w:rsid w:val="00952537"/>
    <w:rsid w:val="00952C5F"/>
    <w:rsid w:val="00952FAA"/>
    <w:rsid w:val="00953920"/>
    <w:rsid w:val="00953D47"/>
    <w:rsid w:val="0095681E"/>
    <w:rsid w:val="009572D4"/>
    <w:rsid w:val="00961921"/>
    <w:rsid w:val="00962415"/>
    <w:rsid w:val="0096430A"/>
    <w:rsid w:val="0096465F"/>
    <w:rsid w:val="0096554B"/>
    <w:rsid w:val="00965757"/>
    <w:rsid w:val="0096584A"/>
    <w:rsid w:val="009711E1"/>
    <w:rsid w:val="00971F08"/>
    <w:rsid w:val="0097603D"/>
    <w:rsid w:val="00976047"/>
    <w:rsid w:val="00976949"/>
    <w:rsid w:val="00980477"/>
    <w:rsid w:val="00981ECC"/>
    <w:rsid w:val="00985253"/>
    <w:rsid w:val="009853B3"/>
    <w:rsid w:val="00986531"/>
    <w:rsid w:val="00990630"/>
    <w:rsid w:val="00991761"/>
    <w:rsid w:val="00994BAD"/>
    <w:rsid w:val="00994DCA"/>
    <w:rsid w:val="009960EC"/>
    <w:rsid w:val="009970DD"/>
    <w:rsid w:val="009A0FBA"/>
    <w:rsid w:val="009A1601"/>
    <w:rsid w:val="009A3BB6"/>
    <w:rsid w:val="009A462D"/>
    <w:rsid w:val="009A5509"/>
    <w:rsid w:val="009A5CBA"/>
    <w:rsid w:val="009B1F30"/>
    <w:rsid w:val="009B2195"/>
    <w:rsid w:val="009B2D08"/>
    <w:rsid w:val="009B3AC2"/>
    <w:rsid w:val="009B4DF4"/>
    <w:rsid w:val="009B564E"/>
    <w:rsid w:val="009B5845"/>
    <w:rsid w:val="009B7CFF"/>
    <w:rsid w:val="009B7E87"/>
    <w:rsid w:val="009C0169"/>
    <w:rsid w:val="009C12DA"/>
    <w:rsid w:val="009C403E"/>
    <w:rsid w:val="009C4EC5"/>
    <w:rsid w:val="009C513C"/>
    <w:rsid w:val="009C62F1"/>
    <w:rsid w:val="009C6992"/>
    <w:rsid w:val="009D0E02"/>
    <w:rsid w:val="009D4FF0"/>
    <w:rsid w:val="009D5556"/>
    <w:rsid w:val="009D55EC"/>
    <w:rsid w:val="009D61E3"/>
    <w:rsid w:val="009D6563"/>
    <w:rsid w:val="009D703C"/>
    <w:rsid w:val="009D718F"/>
    <w:rsid w:val="009D7F24"/>
    <w:rsid w:val="009E068F"/>
    <w:rsid w:val="009E14E0"/>
    <w:rsid w:val="009E35DB"/>
    <w:rsid w:val="009E47A3"/>
    <w:rsid w:val="009E4B74"/>
    <w:rsid w:val="009F08F3"/>
    <w:rsid w:val="009F24FC"/>
    <w:rsid w:val="009F344F"/>
    <w:rsid w:val="009F5AE2"/>
    <w:rsid w:val="00A0031A"/>
    <w:rsid w:val="00A031D8"/>
    <w:rsid w:val="00A048A8"/>
    <w:rsid w:val="00A04F49"/>
    <w:rsid w:val="00A06C22"/>
    <w:rsid w:val="00A10B44"/>
    <w:rsid w:val="00A13AC4"/>
    <w:rsid w:val="00A13E54"/>
    <w:rsid w:val="00A168B1"/>
    <w:rsid w:val="00A17F63"/>
    <w:rsid w:val="00A201B8"/>
    <w:rsid w:val="00A2193B"/>
    <w:rsid w:val="00A2276B"/>
    <w:rsid w:val="00A2351A"/>
    <w:rsid w:val="00A24997"/>
    <w:rsid w:val="00A264A9"/>
    <w:rsid w:val="00A26DCF"/>
    <w:rsid w:val="00A27785"/>
    <w:rsid w:val="00A30187"/>
    <w:rsid w:val="00A3448A"/>
    <w:rsid w:val="00A3591C"/>
    <w:rsid w:val="00A36297"/>
    <w:rsid w:val="00A402F8"/>
    <w:rsid w:val="00A41E2B"/>
    <w:rsid w:val="00A45928"/>
    <w:rsid w:val="00A45B74"/>
    <w:rsid w:val="00A50911"/>
    <w:rsid w:val="00A52E1D"/>
    <w:rsid w:val="00A5313F"/>
    <w:rsid w:val="00A600C6"/>
    <w:rsid w:val="00A61499"/>
    <w:rsid w:val="00A616D6"/>
    <w:rsid w:val="00A62A77"/>
    <w:rsid w:val="00A63483"/>
    <w:rsid w:val="00A65238"/>
    <w:rsid w:val="00A657D7"/>
    <w:rsid w:val="00A660AC"/>
    <w:rsid w:val="00A67E6C"/>
    <w:rsid w:val="00A7032F"/>
    <w:rsid w:val="00A71B99"/>
    <w:rsid w:val="00A739D0"/>
    <w:rsid w:val="00A74DF0"/>
    <w:rsid w:val="00A7568F"/>
    <w:rsid w:val="00A761D4"/>
    <w:rsid w:val="00A77EC4"/>
    <w:rsid w:val="00A8123F"/>
    <w:rsid w:val="00A821DF"/>
    <w:rsid w:val="00A8413B"/>
    <w:rsid w:val="00A92879"/>
    <w:rsid w:val="00A9442A"/>
    <w:rsid w:val="00A96B7D"/>
    <w:rsid w:val="00AA016F"/>
    <w:rsid w:val="00AA1ED6"/>
    <w:rsid w:val="00AA51D6"/>
    <w:rsid w:val="00AB0BC8"/>
    <w:rsid w:val="00AB11CA"/>
    <w:rsid w:val="00AB14D9"/>
    <w:rsid w:val="00AB48B4"/>
    <w:rsid w:val="00AB4AB8"/>
    <w:rsid w:val="00AB655E"/>
    <w:rsid w:val="00AB7096"/>
    <w:rsid w:val="00AC007F"/>
    <w:rsid w:val="00AC2ECD"/>
    <w:rsid w:val="00AC3119"/>
    <w:rsid w:val="00AC34A3"/>
    <w:rsid w:val="00AC45E2"/>
    <w:rsid w:val="00AC49FB"/>
    <w:rsid w:val="00AC5A10"/>
    <w:rsid w:val="00AC5B48"/>
    <w:rsid w:val="00AD0AA3"/>
    <w:rsid w:val="00AD0EE3"/>
    <w:rsid w:val="00AD2D82"/>
    <w:rsid w:val="00AD365C"/>
    <w:rsid w:val="00AD3F94"/>
    <w:rsid w:val="00AD4A5A"/>
    <w:rsid w:val="00AD66F4"/>
    <w:rsid w:val="00AE12AB"/>
    <w:rsid w:val="00AE27AC"/>
    <w:rsid w:val="00AE40E0"/>
    <w:rsid w:val="00AE4DBA"/>
    <w:rsid w:val="00AE4F07"/>
    <w:rsid w:val="00AE72E6"/>
    <w:rsid w:val="00AF10B0"/>
    <w:rsid w:val="00AF1C5D"/>
    <w:rsid w:val="00AF42D7"/>
    <w:rsid w:val="00AF49F4"/>
    <w:rsid w:val="00AF656F"/>
    <w:rsid w:val="00B006FE"/>
    <w:rsid w:val="00B007CB"/>
    <w:rsid w:val="00B02AA9"/>
    <w:rsid w:val="00B02FA3"/>
    <w:rsid w:val="00B05084"/>
    <w:rsid w:val="00B069CE"/>
    <w:rsid w:val="00B1035E"/>
    <w:rsid w:val="00B10B1C"/>
    <w:rsid w:val="00B1100C"/>
    <w:rsid w:val="00B157F9"/>
    <w:rsid w:val="00B20256"/>
    <w:rsid w:val="00B20D09"/>
    <w:rsid w:val="00B22D8F"/>
    <w:rsid w:val="00B25C67"/>
    <w:rsid w:val="00B2763F"/>
    <w:rsid w:val="00B27AAC"/>
    <w:rsid w:val="00B27B1B"/>
    <w:rsid w:val="00B30929"/>
    <w:rsid w:val="00B30C5E"/>
    <w:rsid w:val="00B33B79"/>
    <w:rsid w:val="00B372AA"/>
    <w:rsid w:val="00B40445"/>
    <w:rsid w:val="00B409E0"/>
    <w:rsid w:val="00B41575"/>
    <w:rsid w:val="00B41888"/>
    <w:rsid w:val="00B44EB2"/>
    <w:rsid w:val="00B45A52"/>
    <w:rsid w:val="00B46175"/>
    <w:rsid w:val="00B479E8"/>
    <w:rsid w:val="00B5439A"/>
    <w:rsid w:val="00B548B7"/>
    <w:rsid w:val="00B55926"/>
    <w:rsid w:val="00B56ECA"/>
    <w:rsid w:val="00B600FE"/>
    <w:rsid w:val="00B664C7"/>
    <w:rsid w:val="00B66811"/>
    <w:rsid w:val="00B675A3"/>
    <w:rsid w:val="00B70AC3"/>
    <w:rsid w:val="00B739F6"/>
    <w:rsid w:val="00B7423E"/>
    <w:rsid w:val="00B74FA2"/>
    <w:rsid w:val="00B81A6C"/>
    <w:rsid w:val="00B85DE5"/>
    <w:rsid w:val="00B87854"/>
    <w:rsid w:val="00B90F73"/>
    <w:rsid w:val="00B93B59"/>
    <w:rsid w:val="00B9406A"/>
    <w:rsid w:val="00BA0AB2"/>
    <w:rsid w:val="00BA0EEB"/>
    <w:rsid w:val="00BA2280"/>
    <w:rsid w:val="00BA2A08"/>
    <w:rsid w:val="00BA3EA4"/>
    <w:rsid w:val="00BA48C6"/>
    <w:rsid w:val="00BA56D2"/>
    <w:rsid w:val="00BA76E0"/>
    <w:rsid w:val="00BB03BD"/>
    <w:rsid w:val="00BB2A25"/>
    <w:rsid w:val="00BB51E9"/>
    <w:rsid w:val="00BB54A4"/>
    <w:rsid w:val="00BC00D0"/>
    <w:rsid w:val="00BC0FDC"/>
    <w:rsid w:val="00BC3053"/>
    <w:rsid w:val="00BC4473"/>
    <w:rsid w:val="00BC4D2E"/>
    <w:rsid w:val="00BC7D3B"/>
    <w:rsid w:val="00BD1958"/>
    <w:rsid w:val="00BD1A2A"/>
    <w:rsid w:val="00BD48AC"/>
    <w:rsid w:val="00BD48B4"/>
    <w:rsid w:val="00BD5F1A"/>
    <w:rsid w:val="00BD6BB6"/>
    <w:rsid w:val="00BE1234"/>
    <w:rsid w:val="00BE2FA6"/>
    <w:rsid w:val="00BE333F"/>
    <w:rsid w:val="00BE4DF0"/>
    <w:rsid w:val="00BE7406"/>
    <w:rsid w:val="00BE7603"/>
    <w:rsid w:val="00BF3279"/>
    <w:rsid w:val="00BF4C25"/>
    <w:rsid w:val="00BF74C7"/>
    <w:rsid w:val="00C015F1"/>
    <w:rsid w:val="00C01F33"/>
    <w:rsid w:val="00C02CC6"/>
    <w:rsid w:val="00C040F7"/>
    <w:rsid w:val="00C044AB"/>
    <w:rsid w:val="00C05706"/>
    <w:rsid w:val="00C072D2"/>
    <w:rsid w:val="00C07377"/>
    <w:rsid w:val="00C10478"/>
    <w:rsid w:val="00C10C12"/>
    <w:rsid w:val="00C12107"/>
    <w:rsid w:val="00C12F82"/>
    <w:rsid w:val="00C14D4B"/>
    <w:rsid w:val="00C154BB"/>
    <w:rsid w:val="00C225B0"/>
    <w:rsid w:val="00C2315B"/>
    <w:rsid w:val="00C2484E"/>
    <w:rsid w:val="00C279B5"/>
    <w:rsid w:val="00C27B34"/>
    <w:rsid w:val="00C27C45"/>
    <w:rsid w:val="00C300B7"/>
    <w:rsid w:val="00C30AB2"/>
    <w:rsid w:val="00C3719D"/>
    <w:rsid w:val="00C37CB2"/>
    <w:rsid w:val="00C435F3"/>
    <w:rsid w:val="00C460C6"/>
    <w:rsid w:val="00C473A5"/>
    <w:rsid w:val="00C50F5E"/>
    <w:rsid w:val="00C54995"/>
    <w:rsid w:val="00C54D41"/>
    <w:rsid w:val="00C6042A"/>
    <w:rsid w:val="00C60783"/>
    <w:rsid w:val="00C61ECA"/>
    <w:rsid w:val="00C64672"/>
    <w:rsid w:val="00C65C60"/>
    <w:rsid w:val="00C70697"/>
    <w:rsid w:val="00C72093"/>
    <w:rsid w:val="00C72EF4"/>
    <w:rsid w:val="00C7437A"/>
    <w:rsid w:val="00C744FE"/>
    <w:rsid w:val="00C750F1"/>
    <w:rsid w:val="00C758A0"/>
    <w:rsid w:val="00C75D2F"/>
    <w:rsid w:val="00C765CF"/>
    <w:rsid w:val="00C767BE"/>
    <w:rsid w:val="00C76E3C"/>
    <w:rsid w:val="00C77BEC"/>
    <w:rsid w:val="00C808DB"/>
    <w:rsid w:val="00C81568"/>
    <w:rsid w:val="00C9027A"/>
    <w:rsid w:val="00C9068E"/>
    <w:rsid w:val="00C92DA1"/>
    <w:rsid w:val="00C93814"/>
    <w:rsid w:val="00C93C49"/>
    <w:rsid w:val="00C93C4B"/>
    <w:rsid w:val="00C944AB"/>
    <w:rsid w:val="00C95B40"/>
    <w:rsid w:val="00CA1ED8"/>
    <w:rsid w:val="00CA2B17"/>
    <w:rsid w:val="00CA2FE4"/>
    <w:rsid w:val="00CA5F22"/>
    <w:rsid w:val="00CB028C"/>
    <w:rsid w:val="00CB1825"/>
    <w:rsid w:val="00CB1F63"/>
    <w:rsid w:val="00CB7170"/>
    <w:rsid w:val="00CB78A9"/>
    <w:rsid w:val="00CC040E"/>
    <w:rsid w:val="00CC111F"/>
    <w:rsid w:val="00CC1D8A"/>
    <w:rsid w:val="00CC2011"/>
    <w:rsid w:val="00CC3EA0"/>
    <w:rsid w:val="00CC7B45"/>
    <w:rsid w:val="00CD05B9"/>
    <w:rsid w:val="00CD1188"/>
    <w:rsid w:val="00CD2ED1"/>
    <w:rsid w:val="00CD337B"/>
    <w:rsid w:val="00CD50A6"/>
    <w:rsid w:val="00CE0424"/>
    <w:rsid w:val="00CE41F8"/>
    <w:rsid w:val="00CE7561"/>
    <w:rsid w:val="00CF1354"/>
    <w:rsid w:val="00CF16D6"/>
    <w:rsid w:val="00CF3B1F"/>
    <w:rsid w:val="00CF3BF6"/>
    <w:rsid w:val="00CF625B"/>
    <w:rsid w:val="00CF687E"/>
    <w:rsid w:val="00CF7A27"/>
    <w:rsid w:val="00D02674"/>
    <w:rsid w:val="00D0349B"/>
    <w:rsid w:val="00D10249"/>
    <w:rsid w:val="00D115C3"/>
    <w:rsid w:val="00D11897"/>
    <w:rsid w:val="00D12767"/>
    <w:rsid w:val="00D13135"/>
    <w:rsid w:val="00D13E4E"/>
    <w:rsid w:val="00D15359"/>
    <w:rsid w:val="00D209DB"/>
    <w:rsid w:val="00D2362E"/>
    <w:rsid w:val="00D239A7"/>
    <w:rsid w:val="00D23F47"/>
    <w:rsid w:val="00D25662"/>
    <w:rsid w:val="00D27A5A"/>
    <w:rsid w:val="00D36E71"/>
    <w:rsid w:val="00D37A29"/>
    <w:rsid w:val="00D37D87"/>
    <w:rsid w:val="00D40B33"/>
    <w:rsid w:val="00D4318F"/>
    <w:rsid w:val="00D438BF"/>
    <w:rsid w:val="00D440F8"/>
    <w:rsid w:val="00D47573"/>
    <w:rsid w:val="00D5071F"/>
    <w:rsid w:val="00D546FF"/>
    <w:rsid w:val="00D55AD5"/>
    <w:rsid w:val="00D55CD2"/>
    <w:rsid w:val="00D576CA"/>
    <w:rsid w:val="00D61AF5"/>
    <w:rsid w:val="00D652B5"/>
    <w:rsid w:val="00D66155"/>
    <w:rsid w:val="00D708B0"/>
    <w:rsid w:val="00D7161A"/>
    <w:rsid w:val="00D73C19"/>
    <w:rsid w:val="00D7545B"/>
    <w:rsid w:val="00D75B22"/>
    <w:rsid w:val="00D75B58"/>
    <w:rsid w:val="00D77B1D"/>
    <w:rsid w:val="00D8021F"/>
    <w:rsid w:val="00D80383"/>
    <w:rsid w:val="00D823C6"/>
    <w:rsid w:val="00D8327F"/>
    <w:rsid w:val="00D857C2"/>
    <w:rsid w:val="00D86CA3"/>
    <w:rsid w:val="00D871CE"/>
    <w:rsid w:val="00D91176"/>
    <w:rsid w:val="00D9196D"/>
    <w:rsid w:val="00D92982"/>
    <w:rsid w:val="00DA24B6"/>
    <w:rsid w:val="00DA2DDA"/>
    <w:rsid w:val="00DA305E"/>
    <w:rsid w:val="00DA5417"/>
    <w:rsid w:val="00DA56E8"/>
    <w:rsid w:val="00DB0A9F"/>
    <w:rsid w:val="00DB18C6"/>
    <w:rsid w:val="00DB2089"/>
    <w:rsid w:val="00DB377D"/>
    <w:rsid w:val="00DC107D"/>
    <w:rsid w:val="00DC21EA"/>
    <w:rsid w:val="00DC2418"/>
    <w:rsid w:val="00DC2D36"/>
    <w:rsid w:val="00DC2EE6"/>
    <w:rsid w:val="00DC53EF"/>
    <w:rsid w:val="00DC6954"/>
    <w:rsid w:val="00DD2FA1"/>
    <w:rsid w:val="00DD6366"/>
    <w:rsid w:val="00DE2873"/>
    <w:rsid w:val="00DE5608"/>
    <w:rsid w:val="00DE58D0"/>
    <w:rsid w:val="00DE654F"/>
    <w:rsid w:val="00DF0B6E"/>
    <w:rsid w:val="00DF15E0"/>
    <w:rsid w:val="00DF37A0"/>
    <w:rsid w:val="00DF6766"/>
    <w:rsid w:val="00E00D86"/>
    <w:rsid w:val="00E0103C"/>
    <w:rsid w:val="00E0269D"/>
    <w:rsid w:val="00E07E85"/>
    <w:rsid w:val="00E110E7"/>
    <w:rsid w:val="00E11B20"/>
    <w:rsid w:val="00E17FA2"/>
    <w:rsid w:val="00E2131B"/>
    <w:rsid w:val="00E22330"/>
    <w:rsid w:val="00E24320"/>
    <w:rsid w:val="00E30A21"/>
    <w:rsid w:val="00E30B5A"/>
    <w:rsid w:val="00E3123D"/>
    <w:rsid w:val="00E31461"/>
    <w:rsid w:val="00E31D43"/>
    <w:rsid w:val="00E32608"/>
    <w:rsid w:val="00E3309D"/>
    <w:rsid w:val="00E34188"/>
    <w:rsid w:val="00E34812"/>
    <w:rsid w:val="00E34B6E"/>
    <w:rsid w:val="00E35559"/>
    <w:rsid w:val="00E3723A"/>
    <w:rsid w:val="00E37860"/>
    <w:rsid w:val="00E40A74"/>
    <w:rsid w:val="00E40B71"/>
    <w:rsid w:val="00E40EF5"/>
    <w:rsid w:val="00E42273"/>
    <w:rsid w:val="00E446F1"/>
    <w:rsid w:val="00E4507C"/>
    <w:rsid w:val="00E46886"/>
    <w:rsid w:val="00E47AEF"/>
    <w:rsid w:val="00E50E75"/>
    <w:rsid w:val="00E53B75"/>
    <w:rsid w:val="00E54924"/>
    <w:rsid w:val="00E54E3B"/>
    <w:rsid w:val="00E57565"/>
    <w:rsid w:val="00E60081"/>
    <w:rsid w:val="00E6256C"/>
    <w:rsid w:val="00E631DE"/>
    <w:rsid w:val="00E63838"/>
    <w:rsid w:val="00E64434"/>
    <w:rsid w:val="00E67896"/>
    <w:rsid w:val="00E67C51"/>
    <w:rsid w:val="00E72EFC"/>
    <w:rsid w:val="00E74536"/>
    <w:rsid w:val="00E758EC"/>
    <w:rsid w:val="00E76AA7"/>
    <w:rsid w:val="00E76EC2"/>
    <w:rsid w:val="00E805AB"/>
    <w:rsid w:val="00E8234C"/>
    <w:rsid w:val="00E831D5"/>
    <w:rsid w:val="00E83AA9"/>
    <w:rsid w:val="00E85928"/>
    <w:rsid w:val="00E87822"/>
    <w:rsid w:val="00E87DCE"/>
    <w:rsid w:val="00E90395"/>
    <w:rsid w:val="00E90E49"/>
    <w:rsid w:val="00E917F9"/>
    <w:rsid w:val="00E9291C"/>
    <w:rsid w:val="00E93FFE"/>
    <w:rsid w:val="00E94F8A"/>
    <w:rsid w:val="00E957CE"/>
    <w:rsid w:val="00EA0712"/>
    <w:rsid w:val="00EA50BA"/>
    <w:rsid w:val="00EA6431"/>
    <w:rsid w:val="00EA7A41"/>
    <w:rsid w:val="00EB077B"/>
    <w:rsid w:val="00EB318E"/>
    <w:rsid w:val="00EB4EA2"/>
    <w:rsid w:val="00EC23F9"/>
    <w:rsid w:val="00EC24D5"/>
    <w:rsid w:val="00EC27C6"/>
    <w:rsid w:val="00EC2DDA"/>
    <w:rsid w:val="00EC4207"/>
    <w:rsid w:val="00EC5653"/>
    <w:rsid w:val="00EC71CE"/>
    <w:rsid w:val="00ED0E11"/>
    <w:rsid w:val="00ED1006"/>
    <w:rsid w:val="00ED547F"/>
    <w:rsid w:val="00ED6A30"/>
    <w:rsid w:val="00EE0E1F"/>
    <w:rsid w:val="00EE1FD4"/>
    <w:rsid w:val="00EF18FE"/>
    <w:rsid w:val="00EF5787"/>
    <w:rsid w:val="00EF60D0"/>
    <w:rsid w:val="00F02419"/>
    <w:rsid w:val="00F038B5"/>
    <w:rsid w:val="00F04049"/>
    <w:rsid w:val="00F0528D"/>
    <w:rsid w:val="00F06095"/>
    <w:rsid w:val="00F06C67"/>
    <w:rsid w:val="00F06DFD"/>
    <w:rsid w:val="00F071D1"/>
    <w:rsid w:val="00F07533"/>
    <w:rsid w:val="00F10629"/>
    <w:rsid w:val="00F13A78"/>
    <w:rsid w:val="00F15FA5"/>
    <w:rsid w:val="00F209B7"/>
    <w:rsid w:val="00F22D7D"/>
    <w:rsid w:val="00F2376F"/>
    <w:rsid w:val="00F243D8"/>
    <w:rsid w:val="00F25FEE"/>
    <w:rsid w:val="00F26E35"/>
    <w:rsid w:val="00F30828"/>
    <w:rsid w:val="00F313D6"/>
    <w:rsid w:val="00F339DB"/>
    <w:rsid w:val="00F40F0C"/>
    <w:rsid w:val="00F420B4"/>
    <w:rsid w:val="00F4405E"/>
    <w:rsid w:val="00F4766C"/>
    <w:rsid w:val="00F47783"/>
    <w:rsid w:val="00F5060E"/>
    <w:rsid w:val="00F507D1"/>
    <w:rsid w:val="00F519CE"/>
    <w:rsid w:val="00F51ADA"/>
    <w:rsid w:val="00F51B40"/>
    <w:rsid w:val="00F56C54"/>
    <w:rsid w:val="00F60203"/>
    <w:rsid w:val="00F607C5"/>
    <w:rsid w:val="00F60C7E"/>
    <w:rsid w:val="00F60DEA"/>
    <w:rsid w:val="00F6302A"/>
    <w:rsid w:val="00F6302C"/>
    <w:rsid w:val="00F63950"/>
    <w:rsid w:val="00F64C2B"/>
    <w:rsid w:val="00F64F49"/>
    <w:rsid w:val="00F651BE"/>
    <w:rsid w:val="00F6617A"/>
    <w:rsid w:val="00F6673A"/>
    <w:rsid w:val="00F67F53"/>
    <w:rsid w:val="00F703BE"/>
    <w:rsid w:val="00F71F69"/>
    <w:rsid w:val="00F72B72"/>
    <w:rsid w:val="00F72F48"/>
    <w:rsid w:val="00F74BB9"/>
    <w:rsid w:val="00F75582"/>
    <w:rsid w:val="00F76EFA"/>
    <w:rsid w:val="00F804BE"/>
    <w:rsid w:val="00F817CE"/>
    <w:rsid w:val="00F83002"/>
    <w:rsid w:val="00F8456C"/>
    <w:rsid w:val="00F859D8"/>
    <w:rsid w:val="00F868F5"/>
    <w:rsid w:val="00F904BD"/>
    <w:rsid w:val="00F9056A"/>
    <w:rsid w:val="00F9057C"/>
    <w:rsid w:val="00F90F8D"/>
    <w:rsid w:val="00F92782"/>
    <w:rsid w:val="00F93AA9"/>
    <w:rsid w:val="00F96985"/>
    <w:rsid w:val="00F96FB7"/>
    <w:rsid w:val="00F97838"/>
    <w:rsid w:val="00FA0553"/>
    <w:rsid w:val="00FA1156"/>
    <w:rsid w:val="00FA2BB3"/>
    <w:rsid w:val="00FA6FCE"/>
    <w:rsid w:val="00FB1674"/>
    <w:rsid w:val="00FB4C80"/>
    <w:rsid w:val="00FB51DF"/>
    <w:rsid w:val="00FB6A6A"/>
    <w:rsid w:val="00FB795B"/>
    <w:rsid w:val="00FC3B25"/>
    <w:rsid w:val="00FC7429"/>
    <w:rsid w:val="00FD07F6"/>
    <w:rsid w:val="00FD1EC8"/>
    <w:rsid w:val="00FD2B94"/>
    <w:rsid w:val="00FD47ED"/>
    <w:rsid w:val="00FD74DB"/>
    <w:rsid w:val="00FD7660"/>
    <w:rsid w:val="00FE0655"/>
    <w:rsid w:val="00FE2365"/>
    <w:rsid w:val="00FE25A5"/>
    <w:rsid w:val="00FE3186"/>
    <w:rsid w:val="00FE37D7"/>
    <w:rsid w:val="00FE4C7B"/>
    <w:rsid w:val="00FE529A"/>
    <w:rsid w:val="00FE6EF7"/>
    <w:rsid w:val="00FE7113"/>
    <w:rsid w:val="00FE7336"/>
    <w:rsid w:val="00FE7706"/>
    <w:rsid w:val="00FE787C"/>
    <w:rsid w:val="00FF05BA"/>
    <w:rsid w:val="00FF0D8B"/>
    <w:rsid w:val="00FF0EA1"/>
    <w:rsid w:val="00FF19F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536FF82"/>
  <w15:docId w15:val="{8759961C-5739-4BDB-B721-A88B544D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4263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426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426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4263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4263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426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42634"/>
    <w:pPr>
      <w:outlineLvl w:val="5"/>
    </w:pPr>
  </w:style>
  <w:style w:type="paragraph" w:styleId="7">
    <w:name w:val="heading 7"/>
    <w:basedOn w:val="H6"/>
    <w:next w:val="a1"/>
    <w:link w:val="70"/>
    <w:qFormat/>
    <w:rsid w:val="00842634"/>
    <w:pPr>
      <w:outlineLvl w:val="6"/>
    </w:pPr>
  </w:style>
  <w:style w:type="paragraph" w:styleId="8">
    <w:name w:val="heading 8"/>
    <w:basedOn w:val="1"/>
    <w:next w:val="a1"/>
    <w:link w:val="80"/>
    <w:qFormat/>
    <w:rsid w:val="0084263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4263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42634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426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4263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42634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42634"/>
    <w:pPr>
      <w:ind w:left="1701" w:hanging="1701"/>
    </w:pPr>
  </w:style>
  <w:style w:type="paragraph" w:styleId="42">
    <w:name w:val="toc 4"/>
    <w:basedOn w:val="33"/>
    <w:uiPriority w:val="39"/>
    <w:rsid w:val="00842634"/>
    <w:pPr>
      <w:ind w:left="1418" w:hanging="1418"/>
    </w:pPr>
  </w:style>
  <w:style w:type="paragraph" w:styleId="33">
    <w:name w:val="toc 3"/>
    <w:basedOn w:val="23"/>
    <w:uiPriority w:val="39"/>
    <w:rsid w:val="00842634"/>
    <w:pPr>
      <w:ind w:left="1134" w:hanging="1134"/>
    </w:pPr>
  </w:style>
  <w:style w:type="paragraph" w:styleId="23">
    <w:name w:val="toc 2"/>
    <w:basedOn w:val="11"/>
    <w:uiPriority w:val="39"/>
    <w:rsid w:val="0084263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42634"/>
    <w:pPr>
      <w:ind w:left="284"/>
    </w:pPr>
  </w:style>
  <w:style w:type="paragraph" w:styleId="12">
    <w:name w:val="index 1"/>
    <w:basedOn w:val="a1"/>
    <w:rsid w:val="00842634"/>
    <w:pPr>
      <w:keepLines/>
      <w:spacing w:after="0"/>
    </w:pPr>
  </w:style>
  <w:style w:type="paragraph" w:styleId="a6">
    <w:name w:val="Document Map"/>
    <w:basedOn w:val="a1"/>
    <w:link w:val="a7"/>
    <w:rsid w:val="0084263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42634"/>
    <w:pPr>
      <w:numPr>
        <w:numId w:val="12"/>
      </w:numPr>
    </w:pPr>
  </w:style>
  <w:style w:type="paragraph" w:styleId="a">
    <w:name w:val="List Number"/>
    <w:basedOn w:val="a8"/>
    <w:rsid w:val="0084263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42634"/>
    <w:pPr>
      <w:ind w:left="568" w:hanging="284"/>
    </w:pPr>
  </w:style>
  <w:style w:type="paragraph" w:styleId="aa">
    <w:name w:val="header"/>
    <w:link w:val="ab"/>
    <w:rsid w:val="008426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42634"/>
    <w:rPr>
      <w:b/>
      <w:position w:val="6"/>
      <w:sz w:val="16"/>
    </w:rPr>
  </w:style>
  <w:style w:type="paragraph" w:styleId="ad">
    <w:name w:val="footnote text"/>
    <w:basedOn w:val="a1"/>
    <w:link w:val="ae"/>
    <w:rsid w:val="0084263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8426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42634"/>
    <w:pPr>
      <w:ind w:left="1418" w:hanging="1418"/>
    </w:pPr>
  </w:style>
  <w:style w:type="paragraph" w:styleId="61">
    <w:name w:val="toc 6"/>
    <w:basedOn w:val="52"/>
    <w:next w:val="a1"/>
    <w:uiPriority w:val="39"/>
    <w:rsid w:val="00842634"/>
    <w:pPr>
      <w:ind w:left="1985" w:hanging="1985"/>
    </w:pPr>
  </w:style>
  <w:style w:type="paragraph" w:styleId="71">
    <w:name w:val="toc 7"/>
    <w:basedOn w:val="61"/>
    <w:next w:val="a1"/>
    <w:uiPriority w:val="39"/>
    <w:rsid w:val="00842634"/>
    <w:pPr>
      <w:ind w:left="2268" w:hanging="2268"/>
    </w:pPr>
  </w:style>
  <w:style w:type="paragraph" w:styleId="2">
    <w:name w:val="List Bullet 2"/>
    <w:basedOn w:val="a0"/>
    <w:rsid w:val="00842634"/>
    <w:pPr>
      <w:numPr>
        <w:numId w:val="7"/>
      </w:numPr>
    </w:pPr>
  </w:style>
  <w:style w:type="paragraph" w:styleId="a0">
    <w:name w:val="List Bullet"/>
    <w:basedOn w:val="a8"/>
    <w:rsid w:val="0084263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42634"/>
    <w:pPr>
      <w:numPr>
        <w:numId w:val="8"/>
      </w:numPr>
    </w:pPr>
  </w:style>
  <w:style w:type="paragraph" w:customStyle="1" w:styleId="EQ">
    <w:name w:val="EQ"/>
    <w:basedOn w:val="a1"/>
    <w:next w:val="a1"/>
    <w:rsid w:val="0084263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842634"/>
    <w:pPr>
      <w:ind w:left="851"/>
    </w:pPr>
    <w:rPr>
      <w:lang w:eastAsia="ja-JP"/>
    </w:rPr>
  </w:style>
  <w:style w:type="paragraph" w:styleId="34">
    <w:name w:val="List 3"/>
    <w:basedOn w:val="25"/>
    <w:rsid w:val="00842634"/>
    <w:pPr>
      <w:ind w:left="1135"/>
    </w:pPr>
  </w:style>
  <w:style w:type="paragraph" w:styleId="43">
    <w:name w:val="List 4"/>
    <w:basedOn w:val="34"/>
    <w:rsid w:val="00842634"/>
    <w:pPr>
      <w:ind w:left="1418"/>
    </w:pPr>
  </w:style>
  <w:style w:type="paragraph" w:styleId="53">
    <w:name w:val="List 5"/>
    <w:basedOn w:val="43"/>
    <w:rsid w:val="00842634"/>
    <w:pPr>
      <w:ind w:left="1702"/>
    </w:pPr>
  </w:style>
  <w:style w:type="paragraph" w:customStyle="1" w:styleId="EditorsNote">
    <w:name w:val="Editor's Note"/>
    <w:basedOn w:val="NO"/>
    <w:link w:val="EditorsNoteChar"/>
    <w:rsid w:val="00842634"/>
    <w:rPr>
      <w:color w:val="FF0000"/>
      <w:lang w:val="x-none" w:eastAsia="x-none"/>
    </w:rPr>
  </w:style>
  <w:style w:type="paragraph" w:styleId="4">
    <w:name w:val="List Bullet 4"/>
    <w:basedOn w:val="30"/>
    <w:rsid w:val="00842634"/>
    <w:pPr>
      <w:numPr>
        <w:numId w:val="9"/>
      </w:numPr>
    </w:pPr>
  </w:style>
  <w:style w:type="paragraph" w:styleId="5">
    <w:name w:val="List Bullet 5"/>
    <w:basedOn w:val="4"/>
    <w:rsid w:val="00842634"/>
    <w:pPr>
      <w:numPr>
        <w:numId w:val="10"/>
      </w:numPr>
    </w:pPr>
  </w:style>
  <w:style w:type="paragraph" w:styleId="af">
    <w:name w:val="footer"/>
    <w:basedOn w:val="aa"/>
    <w:link w:val="af0"/>
    <w:rsid w:val="00842634"/>
    <w:pPr>
      <w:jc w:val="center"/>
    </w:pPr>
    <w:rPr>
      <w:i/>
    </w:rPr>
  </w:style>
  <w:style w:type="paragraph" w:customStyle="1" w:styleId="Reference">
    <w:name w:val="Reference"/>
    <w:basedOn w:val="a9"/>
    <w:rsid w:val="00842634"/>
    <w:pPr>
      <w:numPr>
        <w:numId w:val="1"/>
      </w:numPr>
    </w:pPr>
  </w:style>
  <w:style w:type="paragraph" w:styleId="af1">
    <w:name w:val="Balloon Text"/>
    <w:basedOn w:val="a1"/>
    <w:link w:val="af2"/>
    <w:rsid w:val="00842634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42634"/>
  </w:style>
  <w:style w:type="paragraph" w:styleId="a9">
    <w:name w:val="Body Text"/>
    <w:basedOn w:val="a1"/>
    <w:link w:val="af4"/>
    <w:rsid w:val="00842634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42634"/>
    <w:rPr>
      <w:color w:val="0000FF"/>
      <w:u w:val="single"/>
    </w:rPr>
  </w:style>
  <w:style w:type="character" w:styleId="af6">
    <w:name w:val="FollowedHyperlink"/>
    <w:unhideWhenUsed/>
    <w:rsid w:val="00842634"/>
    <w:rPr>
      <w:color w:val="800080"/>
      <w:u w:val="single"/>
    </w:rPr>
  </w:style>
  <w:style w:type="character" w:styleId="af7">
    <w:name w:val="annotation reference"/>
    <w:qFormat/>
    <w:rsid w:val="00842634"/>
    <w:rPr>
      <w:sz w:val="16"/>
      <w:szCs w:val="16"/>
    </w:rPr>
  </w:style>
  <w:style w:type="paragraph" w:styleId="af8">
    <w:name w:val="annotation text"/>
    <w:basedOn w:val="a1"/>
    <w:link w:val="af9"/>
    <w:qFormat/>
    <w:rsid w:val="00842634"/>
  </w:style>
  <w:style w:type="paragraph" w:styleId="afa">
    <w:name w:val="annotation subject"/>
    <w:basedOn w:val="af8"/>
    <w:next w:val="af8"/>
    <w:link w:val="afb"/>
    <w:rsid w:val="00842634"/>
    <w:rPr>
      <w:b/>
      <w:bCs/>
    </w:rPr>
  </w:style>
  <w:style w:type="character" w:customStyle="1" w:styleId="10">
    <w:name w:val="見出し 1 (文字)"/>
    <w:link w:val="1"/>
    <w:rsid w:val="00842634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84263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42634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84263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42634"/>
    <w:rPr>
      <w:rFonts w:ascii="Times New Roman" w:hAnsi="Times New Roman"/>
    </w:rPr>
  </w:style>
  <w:style w:type="paragraph" w:customStyle="1" w:styleId="Proposal">
    <w:name w:val="Proposal"/>
    <w:basedOn w:val="a9"/>
    <w:rsid w:val="00842634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4263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42634"/>
    <w:rPr>
      <w:rFonts w:ascii="Times New Roman" w:hAnsi="Times New Roman"/>
    </w:rPr>
  </w:style>
  <w:style w:type="paragraph" w:customStyle="1" w:styleId="EX">
    <w:name w:val="EX"/>
    <w:basedOn w:val="a1"/>
    <w:rsid w:val="00842634"/>
    <w:pPr>
      <w:keepLines/>
      <w:ind w:left="1702" w:hanging="1418"/>
    </w:pPr>
  </w:style>
  <w:style w:type="paragraph" w:customStyle="1" w:styleId="EW">
    <w:name w:val="EW"/>
    <w:basedOn w:val="EX"/>
    <w:rsid w:val="00842634"/>
    <w:pPr>
      <w:spacing w:after="0"/>
    </w:pPr>
  </w:style>
  <w:style w:type="paragraph" w:customStyle="1" w:styleId="TAL">
    <w:name w:val="TAL"/>
    <w:basedOn w:val="a1"/>
    <w:link w:val="TALCar"/>
    <w:qFormat/>
    <w:rsid w:val="0084263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42634"/>
    <w:pPr>
      <w:jc w:val="center"/>
    </w:pPr>
  </w:style>
  <w:style w:type="paragraph" w:customStyle="1" w:styleId="TAH">
    <w:name w:val="TAH"/>
    <w:basedOn w:val="TAC"/>
    <w:link w:val="TAHCar"/>
    <w:qFormat/>
    <w:rsid w:val="00842634"/>
    <w:rPr>
      <w:b/>
    </w:rPr>
  </w:style>
  <w:style w:type="paragraph" w:customStyle="1" w:styleId="TAN">
    <w:name w:val="TAN"/>
    <w:basedOn w:val="TAL"/>
    <w:rsid w:val="00842634"/>
    <w:pPr>
      <w:ind w:left="851" w:hanging="851"/>
    </w:pPr>
  </w:style>
  <w:style w:type="paragraph" w:customStyle="1" w:styleId="TAR">
    <w:name w:val="TAR"/>
    <w:basedOn w:val="TAL"/>
    <w:rsid w:val="00842634"/>
    <w:pPr>
      <w:jc w:val="right"/>
    </w:pPr>
  </w:style>
  <w:style w:type="paragraph" w:customStyle="1" w:styleId="TH">
    <w:name w:val="TH"/>
    <w:basedOn w:val="a1"/>
    <w:link w:val="THChar"/>
    <w:qFormat/>
    <w:rsid w:val="008426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4263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42634"/>
    <w:pPr>
      <w:outlineLvl w:val="9"/>
    </w:pPr>
  </w:style>
  <w:style w:type="paragraph" w:customStyle="1" w:styleId="ZA">
    <w:name w:val="ZA"/>
    <w:rsid w:val="008426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426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426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426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42634"/>
  </w:style>
  <w:style w:type="paragraph" w:customStyle="1" w:styleId="ZH">
    <w:name w:val="ZH"/>
    <w:rsid w:val="008426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426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426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26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42634"/>
    <w:pPr>
      <w:framePr w:wrap="notBeside" w:y="16161"/>
    </w:pPr>
  </w:style>
  <w:style w:type="paragraph" w:customStyle="1" w:styleId="FP">
    <w:name w:val="FP"/>
    <w:basedOn w:val="a1"/>
    <w:rsid w:val="00842634"/>
    <w:pPr>
      <w:spacing w:after="0"/>
    </w:pPr>
  </w:style>
  <w:style w:type="paragraph" w:customStyle="1" w:styleId="Observation">
    <w:name w:val="Observation"/>
    <w:basedOn w:val="Proposal"/>
    <w:qFormat/>
    <w:rsid w:val="00842634"/>
    <w:pPr>
      <w:numPr>
        <w:numId w:val="4"/>
      </w:numPr>
    </w:pPr>
    <w:rPr>
      <w:lang w:eastAsia="ja-JP"/>
    </w:rPr>
  </w:style>
  <w:style w:type="paragraph" w:styleId="afc">
    <w:name w:val="table of figures"/>
    <w:basedOn w:val="a9"/>
    <w:next w:val="a1"/>
    <w:uiPriority w:val="99"/>
    <w:rsid w:val="008426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4263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4263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4263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4263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4263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42634"/>
    <w:pPr>
      <w:ind w:left="1985"/>
    </w:pPr>
  </w:style>
  <w:style w:type="character" w:customStyle="1" w:styleId="B6Char">
    <w:name w:val="B6 Char"/>
    <w:link w:val="B6"/>
    <w:qFormat/>
    <w:rsid w:val="0084263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42634"/>
    <w:pPr>
      <w:ind w:left="2269"/>
    </w:pPr>
  </w:style>
  <w:style w:type="character" w:customStyle="1" w:styleId="B7Char">
    <w:name w:val="B7 Char"/>
    <w:basedOn w:val="B6Char"/>
    <w:link w:val="B7"/>
    <w:rsid w:val="0084263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42634"/>
    <w:pPr>
      <w:ind w:left="2552"/>
    </w:pPr>
  </w:style>
  <w:style w:type="character" w:customStyle="1" w:styleId="af2">
    <w:name w:val="吹き出し (文字)"/>
    <w:link w:val="af1"/>
    <w:rsid w:val="00842634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qFormat/>
    <w:rsid w:val="00842634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4263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4263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4263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42634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42634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4263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42634"/>
    <w:pPr>
      <w:keepLines/>
      <w:ind w:left="1135" w:hanging="851"/>
    </w:pPr>
  </w:style>
  <w:style w:type="character" w:customStyle="1" w:styleId="NOChar">
    <w:name w:val="NO Char"/>
    <w:link w:val="NO"/>
    <w:qFormat/>
    <w:rsid w:val="0084263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4263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42634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42634"/>
    <w:rPr>
      <w:i/>
      <w:iCs/>
    </w:rPr>
  </w:style>
  <w:style w:type="paragraph" w:customStyle="1" w:styleId="FigureTitle">
    <w:name w:val="Figure_Title"/>
    <w:basedOn w:val="a1"/>
    <w:next w:val="a1"/>
    <w:rsid w:val="00842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link w:val="aa"/>
    <w:rsid w:val="00842634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42634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4263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42634"/>
    <w:rPr>
      <w:i/>
      <w:color w:val="0000FF"/>
    </w:rPr>
  </w:style>
  <w:style w:type="character" w:customStyle="1" w:styleId="22">
    <w:name w:val="見出し 2 (文字)"/>
    <w:link w:val="21"/>
    <w:rsid w:val="00842634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42634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42634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4263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42634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42634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42634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42634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4263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42634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4263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426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426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locked/>
    <w:rsid w:val="0084263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4263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42634"/>
    <w:pPr>
      <w:spacing w:after="0"/>
    </w:pPr>
  </w:style>
  <w:style w:type="paragraph" w:customStyle="1" w:styleId="PL">
    <w:name w:val="PL"/>
    <w:link w:val="PLChar"/>
    <w:qFormat/>
    <w:rsid w:val="008426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4263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42634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42634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42634"/>
    <w:rPr>
      <w:b/>
      <w:bCs/>
    </w:rPr>
  </w:style>
  <w:style w:type="table" w:styleId="aff4">
    <w:name w:val="Table Grid"/>
    <w:basedOn w:val="a3"/>
    <w:uiPriority w:val="39"/>
    <w:rsid w:val="008426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4263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4263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4263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42634"/>
  </w:style>
  <w:style w:type="paragraph" w:customStyle="1" w:styleId="TALCharChar">
    <w:name w:val="TAL Char Char"/>
    <w:basedOn w:val="a1"/>
    <w:link w:val="TALCharCharChar"/>
    <w:rsid w:val="0084263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4263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42634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84263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4263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42634"/>
    <w:pPr>
      <w:numPr>
        <w:numId w:val="3"/>
      </w:numPr>
      <w:contextualSpacing/>
    </w:pPr>
  </w:style>
  <w:style w:type="paragraph" w:customStyle="1" w:styleId="paragraph">
    <w:name w:val="paragraph"/>
    <w:basedOn w:val="a1"/>
    <w:rsid w:val="00B668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a2"/>
    <w:rsid w:val="00B66811"/>
  </w:style>
  <w:style w:type="character" w:customStyle="1" w:styleId="eop">
    <w:name w:val="eop"/>
    <w:basedOn w:val="a2"/>
    <w:rsid w:val="00B66811"/>
  </w:style>
  <w:style w:type="paragraph" w:styleId="aff6">
    <w:name w:val="Revision"/>
    <w:hidden/>
    <w:uiPriority w:val="99"/>
    <w:semiHidden/>
    <w:rsid w:val="00FB795B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qFormat/>
    <w:rsid w:val="004154AF"/>
    <w:pPr>
      <w:numPr>
        <w:numId w:val="14"/>
      </w:numPr>
      <w:spacing w:before="60"/>
    </w:pPr>
    <w:rPr>
      <w:rFonts w:ascii="Arial" w:eastAsia="Times New Roman" w:hAnsi="Arial"/>
      <w:b/>
    </w:rPr>
  </w:style>
  <w:style w:type="paragraph" w:styleId="Web">
    <w:name w:val="Normal (Web)"/>
    <w:basedOn w:val="a1"/>
    <w:uiPriority w:val="99"/>
    <w:unhideWhenUsed/>
    <w:rsid w:val="004154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val="en-US"/>
    </w:rPr>
  </w:style>
  <w:style w:type="character" w:styleId="aff7">
    <w:name w:val="Placeholder Text"/>
    <w:basedOn w:val="a2"/>
    <w:uiPriority w:val="99"/>
    <w:semiHidden/>
    <w:rsid w:val="004154AF"/>
    <w:rPr>
      <w:color w:val="808080"/>
    </w:rPr>
  </w:style>
  <w:style w:type="paragraph" w:customStyle="1" w:styleId="observation0">
    <w:name w:val="observation"/>
    <w:basedOn w:val="a1"/>
    <w:link w:val="observation1"/>
    <w:qFormat/>
    <w:rsid w:val="00EC23F9"/>
    <w:pPr>
      <w:ind w:left="1305" w:hangingChars="650" w:hanging="1305"/>
    </w:pPr>
    <w:rPr>
      <w:b/>
      <w:lang w:val="en-US"/>
    </w:rPr>
  </w:style>
  <w:style w:type="character" w:customStyle="1" w:styleId="observation1">
    <w:name w:val="observation (文字)"/>
    <w:basedOn w:val="a2"/>
    <w:link w:val="observation0"/>
    <w:rsid w:val="00EC23F9"/>
    <w:rPr>
      <w:rFonts w:ascii="Times New Roman" w:hAnsi="Times New Roman"/>
      <w:b/>
      <w:lang w:val="en-US" w:eastAsia="ja-JP"/>
    </w:rPr>
  </w:style>
  <w:style w:type="character" w:customStyle="1" w:styleId="B1Char">
    <w:name w:val="B1 Char"/>
    <w:rsid w:val="006B45F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92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4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3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4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6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5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2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12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90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0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3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9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3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8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8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53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3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9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71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5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9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1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6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8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4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0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9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9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8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62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46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0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33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27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45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74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4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7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2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3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881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8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71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5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4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9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0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8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3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11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8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0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0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1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9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7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0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0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9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2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2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5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2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95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1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A2G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0</TotalTime>
  <Pages>2</Pages>
  <Words>519</Words>
  <Characters>3239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3751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Jonas Sedin</dc:creator>
  <cp:keywords>3GPP; Ericsson; TDoc</cp:keywords>
  <cp:lastModifiedBy>NTT  DOCOMO</cp:lastModifiedBy>
  <cp:revision>2</cp:revision>
  <cp:lastPrinted>2008-01-31T07:09:00Z</cp:lastPrinted>
  <dcterms:created xsi:type="dcterms:W3CDTF">2020-05-22T03:12:00Z</dcterms:created>
  <dcterms:modified xsi:type="dcterms:W3CDTF">2020-05-22T03:12:00Z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27ca405e-2cd3-4661-b04b-95410cb1b5f1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